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0FB" w:rsidRPr="0023093C" w:rsidRDefault="006360FB" w:rsidP="0023093C">
      <w:pPr>
        <w:spacing w:beforeLines="100" w:before="312" w:afterLines="100" w:after="312"/>
        <w:jc w:val="center"/>
        <w:rPr>
          <w:rFonts w:ascii="仿宋" w:eastAsia="仿宋" w:hAnsi="仿宋"/>
          <w:b/>
          <w:sz w:val="32"/>
          <w:szCs w:val="44"/>
        </w:rPr>
      </w:pPr>
      <w:r w:rsidRPr="0023093C">
        <w:rPr>
          <w:rFonts w:ascii="仿宋" w:eastAsia="仿宋" w:hAnsi="仿宋" w:hint="eastAsia"/>
          <w:b/>
          <w:sz w:val="32"/>
          <w:szCs w:val="44"/>
        </w:rPr>
        <w:t>苏州</w:t>
      </w:r>
      <w:r>
        <w:rPr>
          <w:rFonts w:ascii="仿宋" w:eastAsia="仿宋" w:hAnsi="仿宋" w:hint="eastAsia"/>
          <w:b/>
          <w:sz w:val="32"/>
          <w:szCs w:val="44"/>
        </w:rPr>
        <w:t>城市</w:t>
      </w:r>
      <w:r w:rsidRPr="0023093C">
        <w:rPr>
          <w:rFonts w:ascii="仿宋" w:eastAsia="仿宋" w:hAnsi="仿宋" w:hint="eastAsia"/>
          <w:b/>
          <w:sz w:val="32"/>
          <w:szCs w:val="44"/>
        </w:rPr>
        <w:t>学院党建研究</w:t>
      </w:r>
      <w:r>
        <w:rPr>
          <w:rFonts w:ascii="仿宋" w:eastAsia="仿宋" w:hAnsi="仿宋" w:hint="eastAsia"/>
          <w:b/>
          <w:sz w:val="32"/>
          <w:szCs w:val="44"/>
        </w:rPr>
        <w:t>校级</w:t>
      </w:r>
      <w:r w:rsidRPr="0023093C">
        <w:rPr>
          <w:rFonts w:ascii="仿宋" w:eastAsia="仿宋" w:hAnsi="仿宋" w:hint="eastAsia"/>
          <w:b/>
          <w:sz w:val="32"/>
          <w:szCs w:val="44"/>
        </w:rPr>
        <w:t>科研项目管理办法</w:t>
      </w:r>
    </w:p>
    <w:p w:rsidR="006360FB" w:rsidRPr="000C1F80" w:rsidRDefault="006360FB" w:rsidP="003D269F">
      <w:pPr>
        <w:snapToGrid w:val="0"/>
        <w:spacing w:line="360" w:lineRule="auto"/>
        <w:jc w:val="center"/>
        <w:rPr>
          <w:rFonts w:ascii="仿宋" w:eastAsia="仿宋" w:hAnsi="仿宋"/>
          <w:b/>
          <w:sz w:val="28"/>
          <w:szCs w:val="32"/>
        </w:rPr>
      </w:pPr>
      <w:r w:rsidRPr="000C1F80">
        <w:rPr>
          <w:rFonts w:ascii="仿宋" w:eastAsia="仿宋" w:hAnsi="仿宋" w:hint="eastAsia"/>
          <w:b/>
          <w:sz w:val="28"/>
          <w:szCs w:val="32"/>
        </w:rPr>
        <w:t>第一章　总　则</w:t>
      </w:r>
    </w:p>
    <w:p w:rsidR="006360FB" w:rsidRPr="000C1F80" w:rsidRDefault="006360FB" w:rsidP="00F97FBD">
      <w:pPr>
        <w:snapToGrid w:val="0"/>
        <w:spacing w:line="360" w:lineRule="auto"/>
        <w:ind w:firstLineChars="200" w:firstLine="562"/>
        <w:rPr>
          <w:rFonts w:ascii="仿宋" w:eastAsia="仿宋" w:hAnsi="仿宋"/>
          <w:bCs/>
          <w:sz w:val="28"/>
          <w:szCs w:val="32"/>
        </w:rPr>
      </w:pPr>
      <w:r w:rsidRPr="000C1F80">
        <w:rPr>
          <w:rFonts w:ascii="仿宋" w:eastAsia="仿宋" w:hAnsi="仿宋" w:hint="eastAsia"/>
          <w:b/>
          <w:sz w:val="28"/>
          <w:szCs w:val="32"/>
        </w:rPr>
        <w:t xml:space="preserve">第一条　</w:t>
      </w:r>
      <w:r w:rsidRPr="000C1F80">
        <w:rPr>
          <w:rFonts w:ascii="仿宋" w:eastAsia="仿宋" w:hAnsi="仿宋" w:hint="eastAsia"/>
          <w:bCs/>
          <w:sz w:val="28"/>
          <w:szCs w:val="32"/>
        </w:rPr>
        <w:t>为加强</w:t>
      </w:r>
      <w:r w:rsidR="00B96815" w:rsidRPr="000C1F80">
        <w:rPr>
          <w:rFonts w:ascii="仿宋" w:eastAsia="仿宋" w:hAnsi="仿宋" w:hint="eastAsia"/>
          <w:bCs/>
          <w:sz w:val="28"/>
          <w:szCs w:val="32"/>
        </w:rPr>
        <w:t>我校</w:t>
      </w:r>
      <w:r w:rsidRPr="000C1F80">
        <w:rPr>
          <w:rFonts w:ascii="仿宋" w:eastAsia="仿宋" w:hAnsi="仿宋" w:hint="eastAsia"/>
          <w:sz w:val="28"/>
          <w:szCs w:val="32"/>
        </w:rPr>
        <w:t>党建研究</w:t>
      </w:r>
      <w:r w:rsidR="00B96815" w:rsidRPr="000C1F80">
        <w:rPr>
          <w:rFonts w:ascii="仿宋" w:eastAsia="仿宋" w:hAnsi="仿宋" w:hint="eastAsia"/>
          <w:sz w:val="28"/>
          <w:szCs w:val="32"/>
        </w:rPr>
        <w:t>校级科研</w:t>
      </w:r>
      <w:r w:rsidRPr="000C1F80">
        <w:rPr>
          <w:rFonts w:ascii="仿宋" w:eastAsia="仿宋" w:hAnsi="仿宋" w:hint="eastAsia"/>
          <w:sz w:val="28"/>
          <w:szCs w:val="32"/>
        </w:rPr>
        <w:t>项目</w:t>
      </w:r>
      <w:r w:rsidRPr="000C1F80">
        <w:rPr>
          <w:rFonts w:ascii="仿宋" w:eastAsia="仿宋" w:hAnsi="仿宋" w:hint="eastAsia"/>
          <w:bCs/>
          <w:sz w:val="28"/>
          <w:szCs w:val="32"/>
        </w:rPr>
        <w:t>的管理，</w:t>
      </w:r>
      <w:r w:rsidR="00B96815" w:rsidRPr="000C1F80">
        <w:rPr>
          <w:rFonts w:ascii="仿宋" w:eastAsia="仿宋" w:hAnsi="仿宋"/>
          <w:sz w:val="28"/>
          <w:szCs w:val="32"/>
        </w:rPr>
        <w:t>切实提高党建研究项目的质量，不断促进党建理论研究、理论创新与党建实践的结合，</w:t>
      </w:r>
      <w:r w:rsidRPr="000C1F80">
        <w:rPr>
          <w:rFonts w:ascii="仿宋" w:eastAsia="仿宋" w:hAnsi="仿宋" w:hint="eastAsia"/>
          <w:sz w:val="28"/>
          <w:szCs w:val="32"/>
        </w:rPr>
        <w:t>促进我院党建研究多出成果、出好成果，</w:t>
      </w:r>
      <w:r w:rsidR="00B96815" w:rsidRPr="000C1F80">
        <w:rPr>
          <w:rFonts w:ascii="仿宋" w:eastAsia="仿宋" w:hAnsi="仿宋" w:hint="eastAsia"/>
          <w:sz w:val="28"/>
          <w:szCs w:val="32"/>
        </w:rPr>
        <w:t>全面</w:t>
      </w:r>
      <w:r w:rsidRPr="000C1F80">
        <w:rPr>
          <w:rFonts w:ascii="仿宋" w:eastAsia="仿宋" w:hAnsi="仿宋" w:hint="eastAsia"/>
          <w:sz w:val="28"/>
          <w:szCs w:val="32"/>
        </w:rPr>
        <w:t>提升党建工作的科学化水平，</w:t>
      </w:r>
      <w:r w:rsidRPr="000C1F80">
        <w:rPr>
          <w:rFonts w:ascii="仿宋" w:eastAsia="仿宋" w:hAnsi="仿宋" w:hint="eastAsia"/>
          <w:bCs/>
          <w:sz w:val="28"/>
          <w:szCs w:val="32"/>
        </w:rPr>
        <w:t>特制定本办法。</w:t>
      </w:r>
    </w:p>
    <w:p w:rsidR="006360FB" w:rsidRPr="000C1F80" w:rsidRDefault="006360FB" w:rsidP="00F97FBD">
      <w:pPr>
        <w:snapToGrid w:val="0"/>
        <w:spacing w:line="360" w:lineRule="auto"/>
        <w:ind w:firstLineChars="200" w:firstLine="562"/>
        <w:rPr>
          <w:rFonts w:ascii="仿宋" w:eastAsia="仿宋" w:hAnsi="仿宋"/>
          <w:sz w:val="28"/>
          <w:szCs w:val="32"/>
        </w:rPr>
      </w:pPr>
      <w:r w:rsidRPr="000C1F80">
        <w:rPr>
          <w:rFonts w:ascii="仿宋" w:eastAsia="仿宋" w:hAnsi="仿宋" w:hint="eastAsia"/>
          <w:b/>
          <w:sz w:val="28"/>
          <w:szCs w:val="32"/>
        </w:rPr>
        <w:t>第二条</w:t>
      </w:r>
      <w:r w:rsidRPr="000C1F80">
        <w:rPr>
          <w:rFonts w:ascii="仿宋" w:eastAsia="仿宋" w:hAnsi="仿宋" w:hint="eastAsia"/>
          <w:sz w:val="28"/>
          <w:szCs w:val="32"/>
        </w:rPr>
        <w:t xml:space="preserve">　党建研究工作要以马克思列宁主义、毛泽东思想、邓小平理论、“三个代表”重要思想、科学发展观和习近平新时代中国特色社会主义思想为指导，积极探索</w:t>
      </w:r>
      <w:r w:rsidR="00461AE5" w:rsidRPr="000C1F80">
        <w:rPr>
          <w:rFonts w:ascii="仿宋" w:eastAsia="仿宋" w:hAnsi="仿宋" w:hint="eastAsia"/>
          <w:sz w:val="28"/>
          <w:szCs w:val="32"/>
        </w:rPr>
        <w:t>新时代</w:t>
      </w:r>
      <w:r w:rsidRPr="000C1F80">
        <w:rPr>
          <w:rFonts w:ascii="仿宋" w:eastAsia="仿宋" w:hAnsi="仿宋" w:hint="eastAsia"/>
          <w:sz w:val="28"/>
          <w:szCs w:val="32"/>
        </w:rPr>
        <w:t>高校党建工作的新理论、新方法和新途径。</w:t>
      </w:r>
    </w:p>
    <w:p w:rsidR="006360FB" w:rsidRPr="000C1F80" w:rsidRDefault="006360FB" w:rsidP="00F97FBD">
      <w:pPr>
        <w:snapToGrid w:val="0"/>
        <w:spacing w:line="360" w:lineRule="auto"/>
        <w:ind w:firstLineChars="200" w:firstLine="562"/>
        <w:rPr>
          <w:rFonts w:ascii="仿宋" w:eastAsia="仿宋" w:hAnsi="仿宋" w:cs="宋体"/>
          <w:kern w:val="0"/>
          <w:sz w:val="28"/>
          <w:szCs w:val="32"/>
        </w:rPr>
      </w:pPr>
      <w:r w:rsidRPr="000C1F80">
        <w:rPr>
          <w:rFonts w:ascii="仿宋" w:eastAsia="仿宋" w:hAnsi="仿宋" w:cs="宋体" w:hint="eastAsia"/>
          <w:b/>
          <w:bCs/>
          <w:kern w:val="0"/>
          <w:sz w:val="28"/>
          <w:szCs w:val="32"/>
        </w:rPr>
        <w:t>第三条</w:t>
      </w:r>
      <w:r w:rsidRPr="000C1F80">
        <w:rPr>
          <w:rFonts w:ascii="仿宋" w:eastAsia="仿宋" w:hAnsi="仿宋" w:cs="宋体" w:hint="eastAsia"/>
          <w:kern w:val="0"/>
          <w:sz w:val="28"/>
          <w:szCs w:val="32"/>
        </w:rPr>
        <w:t xml:space="preserve">　紧紧</w:t>
      </w:r>
      <w:r w:rsidR="005849E6" w:rsidRPr="000C1F80">
        <w:rPr>
          <w:rFonts w:ascii="仿宋" w:eastAsia="仿宋" w:hAnsi="仿宋" w:cs="宋体"/>
          <w:kern w:val="0"/>
          <w:sz w:val="28"/>
          <w:szCs w:val="32"/>
        </w:rPr>
        <w:t>围绕学校改革发展和党建工作的中心任务、重点工作，积极开展党建研究，</w:t>
      </w:r>
      <w:r w:rsidRPr="000C1F80">
        <w:rPr>
          <w:rFonts w:ascii="仿宋" w:eastAsia="仿宋" w:hAnsi="仿宋" w:cs="宋体" w:hint="eastAsia"/>
          <w:kern w:val="0"/>
          <w:sz w:val="28"/>
          <w:szCs w:val="32"/>
        </w:rPr>
        <w:t>把握学</w:t>
      </w:r>
      <w:r w:rsidR="005849E6" w:rsidRPr="000C1F80">
        <w:rPr>
          <w:rFonts w:ascii="仿宋" w:eastAsia="仿宋" w:hAnsi="仿宋" w:cs="宋体" w:hint="eastAsia"/>
          <w:kern w:val="0"/>
          <w:sz w:val="28"/>
          <w:szCs w:val="32"/>
        </w:rPr>
        <w:t>校</w:t>
      </w:r>
      <w:r w:rsidRPr="000C1F80">
        <w:rPr>
          <w:rFonts w:ascii="仿宋" w:eastAsia="仿宋" w:hAnsi="仿宋" w:cs="宋体" w:hint="eastAsia"/>
          <w:kern w:val="0"/>
          <w:sz w:val="28"/>
          <w:szCs w:val="32"/>
        </w:rPr>
        <w:t>党建工作中亟待解决的具有基础性、全局性、前瞻性的理论与实践问题进行设计和论证，推动我</w:t>
      </w:r>
      <w:r w:rsidR="005849E6" w:rsidRPr="000C1F80">
        <w:rPr>
          <w:rFonts w:ascii="仿宋" w:eastAsia="仿宋" w:hAnsi="仿宋" w:cs="宋体" w:hint="eastAsia"/>
          <w:kern w:val="0"/>
          <w:sz w:val="28"/>
          <w:szCs w:val="32"/>
        </w:rPr>
        <w:t>校</w:t>
      </w:r>
      <w:r w:rsidRPr="000C1F80">
        <w:rPr>
          <w:rFonts w:ascii="仿宋" w:eastAsia="仿宋" w:hAnsi="仿宋" w:cs="宋体" w:hint="eastAsia"/>
          <w:kern w:val="0"/>
          <w:sz w:val="28"/>
          <w:szCs w:val="32"/>
        </w:rPr>
        <w:t>党建理论研究“有特色、入主流、出精品”。</w:t>
      </w:r>
    </w:p>
    <w:p w:rsidR="003A2428" w:rsidRPr="000C1F80" w:rsidRDefault="003A2428" w:rsidP="00F97FBD">
      <w:pPr>
        <w:snapToGrid w:val="0"/>
        <w:spacing w:line="360" w:lineRule="auto"/>
        <w:ind w:firstLineChars="200" w:firstLine="562"/>
        <w:rPr>
          <w:rFonts w:ascii="仿宋" w:eastAsia="仿宋" w:hAnsi="仿宋" w:cs="宋体"/>
          <w:kern w:val="0"/>
          <w:sz w:val="28"/>
          <w:szCs w:val="32"/>
        </w:rPr>
      </w:pPr>
      <w:r w:rsidRPr="000C1F80">
        <w:rPr>
          <w:rFonts w:ascii="仿宋" w:eastAsia="仿宋" w:hAnsi="仿宋" w:cs="宋体"/>
          <w:b/>
          <w:bCs/>
          <w:kern w:val="0"/>
          <w:sz w:val="28"/>
          <w:szCs w:val="32"/>
        </w:rPr>
        <w:t>第</w:t>
      </w:r>
      <w:r w:rsidR="006D5E8D" w:rsidRPr="000C1F80">
        <w:rPr>
          <w:rFonts w:ascii="仿宋" w:eastAsia="仿宋" w:hAnsi="仿宋" w:cs="宋体" w:hint="eastAsia"/>
          <w:b/>
          <w:bCs/>
          <w:kern w:val="0"/>
          <w:sz w:val="28"/>
          <w:szCs w:val="32"/>
        </w:rPr>
        <w:t>四</w:t>
      </w:r>
      <w:r w:rsidRPr="000C1F80">
        <w:rPr>
          <w:rFonts w:ascii="仿宋" w:eastAsia="仿宋" w:hAnsi="仿宋" w:cs="宋体"/>
          <w:b/>
          <w:bCs/>
          <w:kern w:val="0"/>
          <w:sz w:val="28"/>
          <w:szCs w:val="32"/>
        </w:rPr>
        <w:t>条</w:t>
      </w:r>
      <w:r w:rsidRPr="000C1F80">
        <w:rPr>
          <w:rFonts w:ascii="Arial" w:hAnsi="Arial" w:cs="Arial"/>
          <w:color w:val="333333"/>
          <w:shd w:val="clear" w:color="auto" w:fill="FFFFFF"/>
        </w:rPr>
        <w:t xml:space="preserve">　</w:t>
      </w:r>
      <w:r w:rsidRPr="000C1F80">
        <w:rPr>
          <w:rFonts w:ascii="仿宋" w:eastAsia="仿宋" w:hAnsi="仿宋" w:cs="宋体"/>
          <w:kern w:val="0"/>
          <w:sz w:val="28"/>
          <w:szCs w:val="32"/>
        </w:rPr>
        <w:t>党建研究校级科研项目管理的主要内容包括项目申报、项目评审、项目经费和结项等，项目管理遵循“科学选题、公开申报、择优立项、严格结项”的原则，确保党建研究富有实效。</w:t>
      </w:r>
    </w:p>
    <w:p w:rsidR="006360FB" w:rsidRPr="000C1F80" w:rsidRDefault="006360FB" w:rsidP="003D269F">
      <w:pPr>
        <w:snapToGrid w:val="0"/>
        <w:spacing w:line="360" w:lineRule="auto"/>
        <w:jc w:val="center"/>
        <w:rPr>
          <w:rFonts w:ascii="仿宋" w:eastAsia="仿宋" w:hAnsi="仿宋"/>
          <w:b/>
          <w:sz w:val="28"/>
          <w:szCs w:val="32"/>
        </w:rPr>
      </w:pPr>
      <w:r w:rsidRPr="000C1F80">
        <w:rPr>
          <w:rFonts w:ascii="仿宋" w:eastAsia="仿宋" w:hAnsi="仿宋" w:hint="eastAsia"/>
          <w:b/>
          <w:sz w:val="28"/>
          <w:szCs w:val="32"/>
        </w:rPr>
        <w:t>第二章　项目类别与申报</w:t>
      </w:r>
    </w:p>
    <w:p w:rsidR="006360FB" w:rsidRPr="000C1F80" w:rsidRDefault="006360FB" w:rsidP="009779BB">
      <w:pPr>
        <w:snapToGrid w:val="0"/>
        <w:spacing w:line="360" w:lineRule="auto"/>
        <w:ind w:firstLineChars="200" w:firstLine="562"/>
        <w:rPr>
          <w:rFonts w:ascii="仿宋" w:eastAsia="仿宋" w:hAnsi="仿宋"/>
          <w:sz w:val="28"/>
          <w:szCs w:val="32"/>
        </w:rPr>
      </w:pPr>
      <w:r w:rsidRPr="000C1F80">
        <w:rPr>
          <w:rFonts w:ascii="仿宋" w:eastAsia="仿宋" w:hAnsi="仿宋" w:hint="eastAsia"/>
          <w:b/>
          <w:sz w:val="28"/>
          <w:szCs w:val="32"/>
        </w:rPr>
        <w:t>第</w:t>
      </w:r>
      <w:r w:rsidR="003A2428" w:rsidRPr="000C1F80">
        <w:rPr>
          <w:rFonts w:ascii="仿宋" w:eastAsia="仿宋" w:hAnsi="仿宋" w:hint="eastAsia"/>
          <w:b/>
          <w:sz w:val="28"/>
          <w:szCs w:val="32"/>
        </w:rPr>
        <w:t>五</w:t>
      </w:r>
      <w:r w:rsidRPr="000C1F80">
        <w:rPr>
          <w:rFonts w:ascii="仿宋" w:eastAsia="仿宋" w:hAnsi="仿宋" w:hint="eastAsia"/>
          <w:b/>
          <w:sz w:val="28"/>
          <w:szCs w:val="32"/>
        </w:rPr>
        <w:t>条</w:t>
      </w:r>
      <w:r w:rsidRPr="000C1F80">
        <w:rPr>
          <w:rFonts w:ascii="仿宋" w:eastAsia="仿宋" w:hAnsi="仿宋" w:hint="eastAsia"/>
          <w:sz w:val="28"/>
          <w:szCs w:val="32"/>
        </w:rPr>
        <w:t xml:space="preserve">　</w:t>
      </w:r>
      <w:r w:rsidR="003A2428" w:rsidRPr="000C1F80">
        <w:rPr>
          <w:rFonts w:ascii="仿宋" w:eastAsia="仿宋" w:hAnsi="仿宋"/>
          <w:sz w:val="28"/>
          <w:szCs w:val="32"/>
        </w:rPr>
        <w:t>党建研究校级科研项目分为重点项目和一般项目，根据需要可设立委托项目。</w:t>
      </w:r>
    </w:p>
    <w:p w:rsidR="006360FB" w:rsidRPr="000C1F80" w:rsidRDefault="006360FB" w:rsidP="009779BB">
      <w:pPr>
        <w:snapToGrid w:val="0"/>
        <w:spacing w:line="360" w:lineRule="auto"/>
        <w:ind w:firstLineChars="200" w:firstLine="562"/>
        <w:rPr>
          <w:rFonts w:ascii="仿宋" w:eastAsia="仿宋" w:hAnsi="仿宋"/>
          <w:sz w:val="28"/>
          <w:szCs w:val="32"/>
        </w:rPr>
      </w:pPr>
      <w:r w:rsidRPr="000C1F80">
        <w:rPr>
          <w:rFonts w:ascii="仿宋" w:eastAsia="仿宋" w:hAnsi="仿宋" w:hint="eastAsia"/>
          <w:b/>
          <w:sz w:val="28"/>
          <w:szCs w:val="32"/>
        </w:rPr>
        <w:t>第</w:t>
      </w:r>
      <w:r w:rsidR="009B35E7" w:rsidRPr="000C1F80">
        <w:rPr>
          <w:rFonts w:ascii="仿宋" w:eastAsia="仿宋" w:hAnsi="仿宋" w:hint="eastAsia"/>
          <w:b/>
          <w:sz w:val="28"/>
          <w:szCs w:val="32"/>
        </w:rPr>
        <w:t>六</w:t>
      </w:r>
      <w:r w:rsidRPr="000C1F80">
        <w:rPr>
          <w:rFonts w:ascii="仿宋" w:eastAsia="仿宋" w:hAnsi="仿宋" w:hint="eastAsia"/>
          <w:b/>
          <w:sz w:val="28"/>
          <w:szCs w:val="32"/>
        </w:rPr>
        <w:t>条</w:t>
      </w:r>
      <w:r w:rsidRPr="000C1F80">
        <w:rPr>
          <w:rFonts w:ascii="仿宋" w:eastAsia="仿宋" w:hAnsi="仿宋" w:hint="eastAsia"/>
          <w:sz w:val="28"/>
          <w:szCs w:val="32"/>
        </w:rPr>
        <w:t xml:space="preserve">　项目选题应突出问题导向，注重创新性、应用性、对策性和科学性，对加强和改进我</w:t>
      </w:r>
      <w:r w:rsidR="009B35E7" w:rsidRPr="000C1F80">
        <w:rPr>
          <w:rFonts w:ascii="仿宋" w:eastAsia="仿宋" w:hAnsi="仿宋" w:hint="eastAsia"/>
          <w:sz w:val="28"/>
          <w:szCs w:val="32"/>
        </w:rPr>
        <w:t>校</w:t>
      </w:r>
      <w:r w:rsidRPr="000C1F80">
        <w:rPr>
          <w:rFonts w:ascii="仿宋" w:eastAsia="仿宋" w:hAnsi="仿宋" w:hint="eastAsia"/>
          <w:sz w:val="28"/>
          <w:szCs w:val="32"/>
        </w:rPr>
        <w:t>党建工作具有较强的指导意义。项目参考选题由</w:t>
      </w:r>
      <w:r w:rsidR="009B35E7" w:rsidRPr="000C1F80">
        <w:rPr>
          <w:rFonts w:ascii="仿宋" w:eastAsia="仿宋" w:hAnsi="仿宋"/>
          <w:sz w:val="28"/>
          <w:szCs w:val="32"/>
        </w:rPr>
        <w:t>党委组织部会同有关专家确定。</w:t>
      </w:r>
      <w:r w:rsidRPr="000C1F80">
        <w:rPr>
          <w:rFonts w:ascii="仿宋" w:eastAsia="仿宋" w:hAnsi="仿宋" w:hint="eastAsia"/>
          <w:sz w:val="28"/>
          <w:szCs w:val="32"/>
        </w:rPr>
        <w:t>鼓励申报者在项目参考选题范围内申报，申报者也可针对我</w:t>
      </w:r>
      <w:r w:rsidR="009B35E7" w:rsidRPr="000C1F80">
        <w:rPr>
          <w:rFonts w:ascii="仿宋" w:eastAsia="仿宋" w:hAnsi="仿宋" w:hint="eastAsia"/>
          <w:sz w:val="28"/>
          <w:szCs w:val="32"/>
        </w:rPr>
        <w:t>校</w:t>
      </w:r>
      <w:r w:rsidRPr="000C1F80">
        <w:rPr>
          <w:rFonts w:ascii="仿宋" w:eastAsia="仿宋" w:hAnsi="仿宋" w:hint="eastAsia"/>
          <w:sz w:val="28"/>
          <w:szCs w:val="32"/>
        </w:rPr>
        <w:t>基层党建工作中的薄弱环节或突</w:t>
      </w:r>
      <w:r w:rsidRPr="000C1F80">
        <w:rPr>
          <w:rFonts w:ascii="仿宋" w:eastAsia="仿宋" w:hAnsi="仿宋" w:hint="eastAsia"/>
          <w:sz w:val="28"/>
          <w:szCs w:val="32"/>
        </w:rPr>
        <w:lastRenderedPageBreak/>
        <w:t>出问题，从小切口着手，自拟研究题目。</w:t>
      </w:r>
    </w:p>
    <w:p w:rsidR="006360FB" w:rsidRPr="000C1F80" w:rsidRDefault="006360FB" w:rsidP="003D269F">
      <w:pPr>
        <w:snapToGrid w:val="0"/>
        <w:spacing w:line="360" w:lineRule="auto"/>
        <w:ind w:firstLineChars="200" w:firstLine="562"/>
        <w:rPr>
          <w:rFonts w:ascii="仿宋" w:eastAsia="仿宋" w:hAnsi="仿宋"/>
          <w:b/>
          <w:sz w:val="28"/>
          <w:szCs w:val="32"/>
        </w:rPr>
      </w:pPr>
      <w:r w:rsidRPr="000C1F80">
        <w:rPr>
          <w:rFonts w:ascii="仿宋" w:eastAsia="仿宋" w:hAnsi="仿宋" w:hint="eastAsia"/>
          <w:b/>
          <w:sz w:val="28"/>
          <w:szCs w:val="32"/>
        </w:rPr>
        <w:t>第</w:t>
      </w:r>
      <w:r w:rsidR="009B35E7" w:rsidRPr="000C1F80">
        <w:rPr>
          <w:rFonts w:ascii="仿宋" w:eastAsia="仿宋" w:hAnsi="仿宋" w:hint="eastAsia"/>
          <w:b/>
          <w:sz w:val="28"/>
          <w:szCs w:val="32"/>
        </w:rPr>
        <w:t>七</w:t>
      </w:r>
      <w:r w:rsidRPr="000C1F80">
        <w:rPr>
          <w:rFonts w:ascii="仿宋" w:eastAsia="仿宋" w:hAnsi="仿宋" w:hint="eastAsia"/>
          <w:b/>
          <w:sz w:val="28"/>
          <w:szCs w:val="32"/>
        </w:rPr>
        <w:t>条　项目申报</w:t>
      </w:r>
    </w:p>
    <w:p w:rsidR="006360FB" w:rsidRPr="000C1F80" w:rsidRDefault="003D5957" w:rsidP="003D269F">
      <w:pPr>
        <w:snapToGrid w:val="0"/>
        <w:spacing w:line="360" w:lineRule="auto"/>
        <w:ind w:firstLineChars="200" w:firstLine="560"/>
        <w:rPr>
          <w:rFonts w:ascii="仿宋" w:eastAsia="仿宋" w:hAnsi="仿宋"/>
          <w:sz w:val="28"/>
          <w:szCs w:val="32"/>
        </w:rPr>
      </w:pPr>
      <w:r w:rsidRPr="000C1F80">
        <w:rPr>
          <w:rFonts w:ascii="仿宋" w:eastAsia="仿宋" w:hAnsi="仿宋" w:hint="eastAsia"/>
          <w:sz w:val="28"/>
          <w:szCs w:val="32"/>
        </w:rPr>
        <w:t>（一）</w:t>
      </w:r>
      <w:r w:rsidRPr="000C1F80">
        <w:rPr>
          <w:rFonts w:ascii="仿宋" w:eastAsia="仿宋" w:hAnsi="仿宋"/>
          <w:sz w:val="28"/>
          <w:szCs w:val="32"/>
        </w:rPr>
        <w:t>党建研究校级科研项目按年度立项，每年受理一次申请并进行评审立项。重点项目研究周期一般为1-2年，一般项目研究周期为1年，委托项目研究周期不超过2年。</w:t>
      </w:r>
    </w:p>
    <w:p w:rsidR="006360FB" w:rsidRPr="000C1F80" w:rsidRDefault="003D5957" w:rsidP="003D269F">
      <w:pPr>
        <w:snapToGrid w:val="0"/>
        <w:spacing w:line="360" w:lineRule="auto"/>
        <w:ind w:firstLineChars="200" w:firstLine="560"/>
        <w:rPr>
          <w:rFonts w:ascii="仿宋" w:eastAsia="仿宋" w:hAnsi="仿宋"/>
          <w:sz w:val="28"/>
          <w:szCs w:val="32"/>
        </w:rPr>
      </w:pPr>
      <w:r w:rsidRPr="000C1F80">
        <w:rPr>
          <w:rFonts w:ascii="仿宋" w:eastAsia="仿宋" w:hAnsi="仿宋" w:hint="eastAsia"/>
          <w:sz w:val="28"/>
          <w:szCs w:val="32"/>
        </w:rPr>
        <w:t>（二）</w:t>
      </w:r>
      <w:r w:rsidR="006360FB" w:rsidRPr="000C1F80">
        <w:rPr>
          <w:rFonts w:ascii="仿宋" w:eastAsia="仿宋" w:hAnsi="仿宋" w:hint="eastAsia"/>
          <w:sz w:val="28"/>
          <w:szCs w:val="32"/>
        </w:rPr>
        <w:t>项目申请人必须具有良好的思想政治素质和独立开展科研工作的能力，身体健康。</w:t>
      </w:r>
    </w:p>
    <w:p w:rsidR="006360FB" w:rsidRPr="000C1F80" w:rsidRDefault="003D5957" w:rsidP="003D269F">
      <w:pPr>
        <w:snapToGrid w:val="0"/>
        <w:spacing w:line="360" w:lineRule="auto"/>
        <w:ind w:firstLineChars="200" w:firstLine="560"/>
        <w:rPr>
          <w:rFonts w:ascii="仿宋" w:eastAsia="仿宋" w:hAnsi="仿宋"/>
          <w:sz w:val="28"/>
          <w:szCs w:val="32"/>
        </w:rPr>
      </w:pPr>
      <w:r w:rsidRPr="000C1F80">
        <w:rPr>
          <w:rFonts w:ascii="仿宋" w:eastAsia="仿宋" w:hAnsi="仿宋" w:hint="eastAsia"/>
          <w:sz w:val="28"/>
          <w:szCs w:val="32"/>
        </w:rPr>
        <w:t>（三）</w:t>
      </w:r>
      <w:r w:rsidR="006360FB" w:rsidRPr="000C1F80">
        <w:rPr>
          <w:rFonts w:ascii="仿宋" w:eastAsia="仿宋" w:hAnsi="仿宋" w:hint="eastAsia"/>
          <w:sz w:val="28"/>
          <w:szCs w:val="32"/>
        </w:rPr>
        <w:t>凡具备一定的党建理论知识，从事党务工作的专兼职人员、从事“两课”教学和研究的相关人员，均可作为项目负责人申报项目，重点项目申报人应具备中级</w:t>
      </w:r>
      <w:r w:rsidRPr="000C1F80">
        <w:rPr>
          <w:rFonts w:ascii="仿宋" w:eastAsia="仿宋" w:hAnsi="仿宋" w:hint="eastAsia"/>
          <w:sz w:val="28"/>
          <w:szCs w:val="32"/>
        </w:rPr>
        <w:t>及</w:t>
      </w:r>
      <w:r w:rsidR="006360FB" w:rsidRPr="000C1F80">
        <w:rPr>
          <w:rFonts w:ascii="仿宋" w:eastAsia="仿宋" w:hAnsi="仿宋" w:hint="eastAsia"/>
          <w:sz w:val="28"/>
          <w:szCs w:val="32"/>
        </w:rPr>
        <w:t>以上职称。</w:t>
      </w:r>
    </w:p>
    <w:p w:rsidR="006360FB" w:rsidRPr="000C1F80" w:rsidRDefault="00441677" w:rsidP="003D269F">
      <w:pPr>
        <w:snapToGrid w:val="0"/>
        <w:spacing w:line="360" w:lineRule="auto"/>
        <w:ind w:firstLineChars="200" w:firstLine="560"/>
        <w:rPr>
          <w:rFonts w:ascii="仿宋" w:eastAsia="仿宋" w:hAnsi="仿宋"/>
          <w:sz w:val="28"/>
          <w:szCs w:val="32"/>
        </w:rPr>
      </w:pPr>
      <w:r w:rsidRPr="000C1F80">
        <w:rPr>
          <w:rFonts w:ascii="仿宋" w:eastAsia="仿宋" w:hAnsi="仿宋" w:hint="eastAsia"/>
          <w:sz w:val="28"/>
          <w:szCs w:val="32"/>
        </w:rPr>
        <w:t>（四）</w:t>
      </w:r>
      <w:r w:rsidR="006360FB" w:rsidRPr="000C1F80">
        <w:rPr>
          <w:rFonts w:ascii="仿宋" w:eastAsia="仿宋" w:hAnsi="仿宋" w:hint="eastAsia"/>
          <w:sz w:val="28"/>
          <w:szCs w:val="32"/>
        </w:rPr>
        <w:t>项目</w:t>
      </w:r>
      <w:r w:rsidR="00C62700" w:rsidRPr="000C1F80">
        <w:rPr>
          <w:rFonts w:ascii="仿宋" w:eastAsia="仿宋" w:hAnsi="仿宋" w:hint="eastAsia"/>
          <w:sz w:val="28"/>
          <w:szCs w:val="32"/>
        </w:rPr>
        <w:t>负责人一次限报</w:t>
      </w:r>
      <w:r w:rsidR="006360FB" w:rsidRPr="000C1F80">
        <w:rPr>
          <w:rFonts w:ascii="仿宋" w:eastAsia="仿宋" w:hAnsi="仿宋" w:hint="eastAsia"/>
          <w:sz w:val="28"/>
          <w:szCs w:val="32"/>
        </w:rPr>
        <w:t>一个项目，</w:t>
      </w:r>
      <w:r w:rsidR="006D5E8D" w:rsidRPr="000C1F80">
        <w:rPr>
          <w:rFonts w:ascii="仿宋" w:eastAsia="仿宋" w:hAnsi="仿宋"/>
          <w:sz w:val="28"/>
          <w:szCs w:val="32"/>
        </w:rPr>
        <w:t>党建研究校级科研项目尚未完成的课题组成员不得申请新的研究项目</w:t>
      </w:r>
      <w:r w:rsidR="006D5E8D" w:rsidRPr="000C1F80">
        <w:rPr>
          <w:rFonts w:ascii="仿宋" w:eastAsia="仿宋" w:hAnsi="仿宋" w:hint="eastAsia"/>
          <w:sz w:val="28"/>
          <w:szCs w:val="32"/>
        </w:rPr>
        <w:t>。</w:t>
      </w:r>
    </w:p>
    <w:p w:rsidR="006360FB" w:rsidRPr="000C1F80" w:rsidRDefault="006D5E8D" w:rsidP="00065D80">
      <w:pPr>
        <w:snapToGrid w:val="0"/>
        <w:spacing w:line="360" w:lineRule="auto"/>
        <w:ind w:firstLineChars="200" w:firstLine="560"/>
        <w:rPr>
          <w:rFonts w:ascii="仿宋" w:eastAsia="仿宋" w:hAnsi="仿宋"/>
          <w:sz w:val="28"/>
          <w:szCs w:val="32"/>
        </w:rPr>
      </w:pPr>
      <w:r w:rsidRPr="000C1F80">
        <w:rPr>
          <w:rFonts w:ascii="仿宋" w:eastAsia="仿宋" w:hAnsi="仿宋" w:hint="eastAsia"/>
          <w:sz w:val="28"/>
          <w:szCs w:val="32"/>
        </w:rPr>
        <w:t>（五）</w:t>
      </w:r>
      <w:r w:rsidR="006360FB" w:rsidRPr="000C1F80">
        <w:rPr>
          <w:rFonts w:ascii="仿宋" w:eastAsia="仿宋" w:hAnsi="仿宋" w:hint="eastAsia"/>
          <w:sz w:val="28"/>
          <w:szCs w:val="32"/>
        </w:rPr>
        <w:t>项目研究人员原则上应组成课题组申报，由</w:t>
      </w:r>
      <w:r w:rsidRPr="000C1F80">
        <w:rPr>
          <w:rFonts w:ascii="仿宋" w:eastAsia="仿宋" w:hAnsi="仿宋" w:hint="eastAsia"/>
          <w:sz w:val="28"/>
          <w:szCs w:val="32"/>
        </w:rPr>
        <w:t>负责</w:t>
      </w:r>
      <w:r w:rsidR="006360FB" w:rsidRPr="000C1F80">
        <w:rPr>
          <w:rFonts w:ascii="仿宋" w:eastAsia="仿宋" w:hAnsi="仿宋" w:hint="eastAsia"/>
          <w:sz w:val="28"/>
          <w:szCs w:val="32"/>
        </w:rPr>
        <w:t>人担任组长。</w:t>
      </w:r>
      <w:r w:rsidRPr="000C1F80">
        <w:rPr>
          <w:rFonts w:ascii="仿宋" w:eastAsia="仿宋" w:hAnsi="仿宋" w:hint="eastAsia"/>
          <w:sz w:val="28"/>
          <w:szCs w:val="32"/>
        </w:rPr>
        <w:t>提倡并鼓励跨部门联合申报研究课题。</w:t>
      </w:r>
    </w:p>
    <w:p w:rsidR="006360FB" w:rsidRPr="000C1F80" w:rsidRDefault="006D5E8D" w:rsidP="00065D80">
      <w:pPr>
        <w:snapToGrid w:val="0"/>
        <w:spacing w:line="360" w:lineRule="auto"/>
        <w:ind w:firstLineChars="200" w:firstLine="560"/>
        <w:rPr>
          <w:rFonts w:ascii="仿宋" w:eastAsia="仿宋" w:hAnsi="仿宋"/>
          <w:sz w:val="28"/>
          <w:szCs w:val="32"/>
        </w:rPr>
      </w:pPr>
      <w:r w:rsidRPr="000C1F80">
        <w:rPr>
          <w:rFonts w:ascii="仿宋" w:eastAsia="仿宋" w:hAnsi="仿宋" w:hint="eastAsia"/>
          <w:sz w:val="28"/>
          <w:szCs w:val="32"/>
        </w:rPr>
        <w:t>（六）</w:t>
      </w:r>
      <w:r w:rsidR="006360FB" w:rsidRPr="000C1F80">
        <w:rPr>
          <w:rFonts w:ascii="仿宋" w:eastAsia="仿宋" w:hAnsi="仿宋" w:hint="eastAsia"/>
          <w:sz w:val="28"/>
          <w:szCs w:val="32"/>
        </w:rPr>
        <w:t>项目申请人应填写《苏州</w:t>
      </w:r>
      <w:r w:rsidRPr="000C1F80">
        <w:rPr>
          <w:rFonts w:ascii="仿宋" w:eastAsia="仿宋" w:hAnsi="仿宋" w:hint="eastAsia"/>
          <w:sz w:val="28"/>
          <w:szCs w:val="32"/>
        </w:rPr>
        <w:t>城市</w:t>
      </w:r>
      <w:r w:rsidR="006360FB" w:rsidRPr="000C1F80">
        <w:rPr>
          <w:rFonts w:ascii="仿宋" w:eastAsia="仿宋" w:hAnsi="仿宋" w:hint="eastAsia"/>
          <w:sz w:val="28"/>
          <w:szCs w:val="32"/>
        </w:rPr>
        <w:t>学院党建研究</w:t>
      </w:r>
      <w:r w:rsidRPr="000C1F80">
        <w:rPr>
          <w:rFonts w:ascii="仿宋" w:eastAsia="仿宋" w:hAnsi="仿宋" w:hint="eastAsia"/>
          <w:sz w:val="28"/>
          <w:szCs w:val="32"/>
        </w:rPr>
        <w:t>校级</w:t>
      </w:r>
      <w:r w:rsidR="006360FB" w:rsidRPr="000C1F80">
        <w:rPr>
          <w:rFonts w:ascii="仿宋" w:eastAsia="仿宋" w:hAnsi="仿宋" w:hint="eastAsia"/>
          <w:sz w:val="28"/>
          <w:szCs w:val="32"/>
        </w:rPr>
        <w:t>科研项目申请书》等申报材料，在规定期限内报送党委</w:t>
      </w:r>
      <w:r w:rsidRPr="000C1F80">
        <w:rPr>
          <w:rFonts w:ascii="仿宋" w:eastAsia="仿宋" w:hAnsi="仿宋" w:hint="eastAsia"/>
          <w:sz w:val="28"/>
          <w:szCs w:val="32"/>
        </w:rPr>
        <w:t>组织部</w:t>
      </w:r>
      <w:r w:rsidR="006360FB" w:rsidRPr="000C1F80">
        <w:rPr>
          <w:rFonts w:ascii="仿宋" w:eastAsia="仿宋" w:hAnsi="仿宋" w:hint="eastAsia"/>
          <w:sz w:val="28"/>
          <w:szCs w:val="32"/>
        </w:rPr>
        <w:t>。</w:t>
      </w:r>
    </w:p>
    <w:p w:rsidR="006360FB" w:rsidRPr="000C1F80" w:rsidRDefault="006360FB" w:rsidP="003D269F">
      <w:pPr>
        <w:snapToGrid w:val="0"/>
        <w:spacing w:line="360" w:lineRule="auto"/>
        <w:jc w:val="center"/>
        <w:rPr>
          <w:rFonts w:ascii="仿宋" w:eastAsia="仿宋" w:hAnsi="仿宋"/>
          <w:b/>
          <w:sz w:val="28"/>
          <w:szCs w:val="32"/>
        </w:rPr>
      </w:pPr>
      <w:r w:rsidRPr="000C1F80">
        <w:rPr>
          <w:rFonts w:ascii="仿宋" w:eastAsia="仿宋" w:hAnsi="仿宋" w:hint="eastAsia"/>
          <w:b/>
          <w:sz w:val="28"/>
          <w:szCs w:val="32"/>
        </w:rPr>
        <w:t>第三章　项目评审与立项</w:t>
      </w:r>
    </w:p>
    <w:p w:rsidR="006360FB" w:rsidRPr="000C1F80" w:rsidRDefault="006360FB" w:rsidP="009779BB">
      <w:pPr>
        <w:snapToGrid w:val="0"/>
        <w:spacing w:line="360" w:lineRule="auto"/>
        <w:ind w:firstLineChars="200" w:firstLine="562"/>
        <w:rPr>
          <w:rFonts w:ascii="仿宋" w:eastAsia="仿宋" w:hAnsi="仿宋"/>
          <w:sz w:val="28"/>
          <w:szCs w:val="32"/>
        </w:rPr>
      </w:pPr>
      <w:r w:rsidRPr="000C1F80">
        <w:rPr>
          <w:rFonts w:ascii="仿宋" w:eastAsia="仿宋" w:hAnsi="仿宋" w:hint="eastAsia"/>
          <w:b/>
          <w:sz w:val="28"/>
          <w:szCs w:val="32"/>
        </w:rPr>
        <w:t>第</w:t>
      </w:r>
      <w:r w:rsidR="00CC458F" w:rsidRPr="000C1F80">
        <w:rPr>
          <w:rFonts w:ascii="仿宋" w:eastAsia="仿宋" w:hAnsi="仿宋" w:hint="eastAsia"/>
          <w:b/>
          <w:sz w:val="28"/>
          <w:szCs w:val="32"/>
        </w:rPr>
        <w:t>八</w:t>
      </w:r>
      <w:r w:rsidRPr="000C1F80">
        <w:rPr>
          <w:rFonts w:ascii="仿宋" w:eastAsia="仿宋" w:hAnsi="仿宋" w:hint="eastAsia"/>
          <w:b/>
          <w:sz w:val="28"/>
          <w:szCs w:val="32"/>
        </w:rPr>
        <w:t>条</w:t>
      </w:r>
      <w:r w:rsidRPr="000C1F80">
        <w:rPr>
          <w:rFonts w:ascii="仿宋" w:eastAsia="仿宋" w:hAnsi="仿宋" w:hint="eastAsia"/>
          <w:sz w:val="28"/>
          <w:szCs w:val="32"/>
        </w:rPr>
        <w:t xml:space="preserve">　党委</w:t>
      </w:r>
      <w:r w:rsidR="00CC458F" w:rsidRPr="000C1F80">
        <w:rPr>
          <w:rFonts w:ascii="仿宋" w:eastAsia="仿宋" w:hAnsi="仿宋" w:hint="eastAsia"/>
          <w:sz w:val="28"/>
          <w:szCs w:val="32"/>
        </w:rPr>
        <w:t>组织部</w:t>
      </w:r>
      <w:r w:rsidRPr="000C1F80">
        <w:rPr>
          <w:rFonts w:ascii="仿宋" w:eastAsia="仿宋" w:hAnsi="仿宋" w:hint="eastAsia"/>
          <w:sz w:val="28"/>
          <w:szCs w:val="32"/>
        </w:rPr>
        <w:t>对申报材料进行审查，对审查合格的材料提交专家评审组</w:t>
      </w:r>
      <w:r w:rsidR="00486EC6" w:rsidRPr="000C1F80">
        <w:rPr>
          <w:rFonts w:ascii="仿宋" w:eastAsia="仿宋" w:hAnsi="仿宋" w:hint="eastAsia"/>
          <w:sz w:val="28"/>
          <w:szCs w:val="32"/>
        </w:rPr>
        <w:t>评审</w:t>
      </w:r>
      <w:r w:rsidR="00DF757D" w:rsidRPr="000C1F80">
        <w:rPr>
          <w:rFonts w:ascii="仿宋" w:eastAsia="仿宋" w:hAnsi="仿宋" w:hint="eastAsia"/>
          <w:sz w:val="28"/>
          <w:szCs w:val="32"/>
        </w:rPr>
        <w:t>。</w:t>
      </w:r>
      <w:r w:rsidR="00486EC6" w:rsidRPr="000C1F80">
        <w:rPr>
          <w:rFonts w:ascii="仿宋" w:eastAsia="仿宋" w:hAnsi="仿宋"/>
          <w:sz w:val="28"/>
          <w:szCs w:val="32"/>
        </w:rPr>
        <w:t>专家评审组由</w:t>
      </w:r>
      <w:r w:rsidR="000C1F80" w:rsidRPr="000C1F80">
        <w:rPr>
          <w:rFonts w:ascii="仿宋" w:eastAsia="仿宋" w:hAnsi="仿宋" w:hint="eastAsia"/>
          <w:sz w:val="28"/>
          <w:szCs w:val="32"/>
        </w:rPr>
        <w:t>3—</w:t>
      </w:r>
      <w:r w:rsidR="00486EC6" w:rsidRPr="000C1F80">
        <w:rPr>
          <w:rFonts w:ascii="仿宋" w:eastAsia="仿宋" w:hAnsi="仿宋"/>
          <w:sz w:val="28"/>
          <w:szCs w:val="32"/>
        </w:rPr>
        <w:t>5人组成</w:t>
      </w:r>
      <w:r w:rsidR="00DF757D" w:rsidRPr="000C1F80">
        <w:rPr>
          <w:rFonts w:ascii="仿宋" w:eastAsia="仿宋" w:hAnsi="仿宋" w:hint="eastAsia"/>
          <w:sz w:val="28"/>
          <w:szCs w:val="32"/>
        </w:rPr>
        <w:t>，以盲审的形式进行评审，</w:t>
      </w:r>
      <w:r w:rsidR="00486EC6" w:rsidRPr="000C1F80">
        <w:rPr>
          <w:rFonts w:ascii="仿宋" w:eastAsia="仿宋" w:hAnsi="仿宋"/>
          <w:sz w:val="28"/>
          <w:szCs w:val="32"/>
        </w:rPr>
        <w:t>获三分之二以上</w:t>
      </w:r>
      <w:r w:rsidR="00DF757D" w:rsidRPr="000C1F80">
        <w:rPr>
          <w:rFonts w:ascii="仿宋" w:eastAsia="仿宋" w:hAnsi="仿宋" w:hint="eastAsia"/>
          <w:sz w:val="28"/>
          <w:szCs w:val="32"/>
        </w:rPr>
        <w:t>专家赞同立项的申报</w:t>
      </w:r>
      <w:r w:rsidR="00486EC6" w:rsidRPr="000C1F80">
        <w:rPr>
          <w:rFonts w:ascii="仿宋" w:eastAsia="仿宋" w:hAnsi="仿宋"/>
          <w:sz w:val="28"/>
          <w:szCs w:val="32"/>
        </w:rPr>
        <w:t>课题方能立项。</w:t>
      </w:r>
    </w:p>
    <w:p w:rsidR="006360FB" w:rsidRPr="000C1F80" w:rsidRDefault="006360FB" w:rsidP="003D269F">
      <w:pPr>
        <w:snapToGrid w:val="0"/>
        <w:spacing w:line="360" w:lineRule="auto"/>
        <w:ind w:firstLineChars="200" w:firstLine="562"/>
        <w:rPr>
          <w:rFonts w:ascii="仿宋" w:eastAsia="仿宋" w:hAnsi="仿宋"/>
          <w:sz w:val="28"/>
          <w:szCs w:val="32"/>
        </w:rPr>
      </w:pPr>
      <w:r w:rsidRPr="000C1F80">
        <w:rPr>
          <w:rFonts w:ascii="仿宋" w:eastAsia="仿宋" w:hAnsi="仿宋" w:hint="eastAsia"/>
          <w:b/>
          <w:sz w:val="28"/>
          <w:szCs w:val="32"/>
        </w:rPr>
        <w:t>第</w:t>
      </w:r>
      <w:r w:rsidR="00DF757D" w:rsidRPr="000C1F80">
        <w:rPr>
          <w:rFonts w:ascii="仿宋" w:eastAsia="仿宋" w:hAnsi="仿宋" w:hint="eastAsia"/>
          <w:b/>
          <w:sz w:val="28"/>
          <w:szCs w:val="32"/>
        </w:rPr>
        <w:t>九</w:t>
      </w:r>
      <w:r w:rsidRPr="000C1F80">
        <w:rPr>
          <w:rFonts w:ascii="仿宋" w:eastAsia="仿宋" w:hAnsi="仿宋" w:hint="eastAsia"/>
          <w:b/>
          <w:sz w:val="28"/>
          <w:szCs w:val="32"/>
        </w:rPr>
        <w:t>条</w:t>
      </w:r>
      <w:r w:rsidRPr="000C1F80">
        <w:rPr>
          <w:rFonts w:ascii="仿宋" w:eastAsia="仿宋" w:hAnsi="仿宋" w:hint="eastAsia"/>
          <w:sz w:val="28"/>
          <w:szCs w:val="32"/>
        </w:rPr>
        <w:t xml:space="preserve">　项目评审的主要标准是：</w:t>
      </w:r>
    </w:p>
    <w:p w:rsidR="006360FB" w:rsidRPr="000C1F80" w:rsidRDefault="00DF757D" w:rsidP="003D269F">
      <w:pPr>
        <w:snapToGrid w:val="0"/>
        <w:spacing w:line="360" w:lineRule="auto"/>
        <w:ind w:firstLineChars="200" w:firstLine="560"/>
        <w:rPr>
          <w:rFonts w:ascii="仿宋" w:eastAsia="仿宋" w:hAnsi="仿宋"/>
          <w:sz w:val="28"/>
          <w:szCs w:val="32"/>
        </w:rPr>
      </w:pPr>
      <w:r w:rsidRPr="000C1F80">
        <w:rPr>
          <w:rFonts w:ascii="仿宋" w:eastAsia="仿宋" w:hAnsi="仿宋" w:hint="eastAsia"/>
          <w:sz w:val="28"/>
          <w:szCs w:val="32"/>
        </w:rPr>
        <w:t>（一）</w:t>
      </w:r>
      <w:r w:rsidR="006360FB" w:rsidRPr="000C1F80">
        <w:rPr>
          <w:rFonts w:ascii="仿宋" w:eastAsia="仿宋" w:hAnsi="仿宋" w:hint="eastAsia"/>
          <w:sz w:val="28"/>
          <w:szCs w:val="32"/>
        </w:rPr>
        <w:t>课题具有一定的</w:t>
      </w:r>
      <w:r w:rsidRPr="000C1F80">
        <w:rPr>
          <w:rFonts w:ascii="仿宋" w:eastAsia="仿宋" w:hAnsi="仿宋" w:hint="eastAsia"/>
          <w:sz w:val="28"/>
          <w:szCs w:val="32"/>
        </w:rPr>
        <w:t>学术价值、</w:t>
      </w:r>
      <w:r w:rsidR="006360FB" w:rsidRPr="000C1F80">
        <w:rPr>
          <w:rFonts w:ascii="仿宋" w:eastAsia="仿宋" w:hAnsi="仿宋" w:hint="eastAsia"/>
          <w:sz w:val="28"/>
          <w:szCs w:val="32"/>
        </w:rPr>
        <w:t>理论价值和实践价值。优先资助具有重要理论意义和实践价值的课题，鼓励在深入实际、深入基层的基础上，研究新情况、总结新经验、解决新问题。</w:t>
      </w:r>
    </w:p>
    <w:p w:rsidR="006360FB" w:rsidRPr="000C1F80" w:rsidRDefault="00DF757D" w:rsidP="0030652B">
      <w:pPr>
        <w:snapToGrid w:val="0"/>
        <w:spacing w:line="360" w:lineRule="auto"/>
        <w:ind w:firstLineChars="200" w:firstLine="560"/>
        <w:rPr>
          <w:rFonts w:ascii="仿宋" w:eastAsia="仿宋" w:hAnsi="仿宋"/>
          <w:sz w:val="28"/>
          <w:szCs w:val="32"/>
        </w:rPr>
      </w:pPr>
      <w:r w:rsidRPr="000C1F80">
        <w:rPr>
          <w:rFonts w:ascii="仿宋" w:eastAsia="仿宋" w:hAnsi="仿宋" w:hint="eastAsia"/>
          <w:sz w:val="28"/>
          <w:szCs w:val="32"/>
        </w:rPr>
        <w:t>（二）</w:t>
      </w:r>
      <w:r w:rsidR="006360FB" w:rsidRPr="000C1F80">
        <w:rPr>
          <w:rFonts w:ascii="仿宋" w:eastAsia="仿宋" w:hAnsi="仿宋" w:hint="eastAsia"/>
          <w:sz w:val="28"/>
          <w:szCs w:val="32"/>
        </w:rPr>
        <w:t>课题研究方向正确，内容充实，论证充分，拟突破的难点</w:t>
      </w:r>
      <w:r w:rsidR="006360FB" w:rsidRPr="000C1F80">
        <w:rPr>
          <w:rFonts w:ascii="仿宋" w:eastAsia="仿宋" w:hAnsi="仿宋" w:hint="eastAsia"/>
          <w:sz w:val="28"/>
          <w:szCs w:val="32"/>
        </w:rPr>
        <w:lastRenderedPageBreak/>
        <w:t>明确，研究思路清晰，研究方法科学、可行。</w:t>
      </w:r>
    </w:p>
    <w:p w:rsidR="006360FB" w:rsidRPr="000C1F80" w:rsidRDefault="00DF757D" w:rsidP="0030652B">
      <w:pPr>
        <w:snapToGrid w:val="0"/>
        <w:spacing w:line="360" w:lineRule="auto"/>
        <w:ind w:firstLineChars="200" w:firstLine="560"/>
        <w:rPr>
          <w:rFonts w:ascii="仿宋" w:eastAsia="仿宋" w:hAnsi="仿宋"/>
          <w:sz w:val="28"/>
          <w:szCs w:val="32"/>
        </w:rPr>
      </w:pPr>
      <w:r w:rsidRPr="000C1F80">
        <w:rPr>
          <w:rFonts w:ascii="仿宋" w:eastAsia="仿宋" w:hAnsi="仿宋" w:hint="eastAsia"/>
          <w:sz w:val="28"/>
          <w:szCs w:val="32"/>
        </w:rPr>
        <w:t>（三）</w:t>
      </w:r>
      <w:r w:rsidR="00502683" w:rsidRPr="000C1F80">
        <w:rPr>
          <w:rFonts w:ascii="仿宋" w:eastAsia="仿宋" w:hAnsi="仿宋" w:hint="eastAsia"/>
          <w:sz w:val="28"/>
          <w:szCs w:val="32"/>
        </w:rPr>
        <w:t>预期</w:t>
      </w:r>
      <w:r w:rsidRPr="000C1F80">
        <w:rPr>
          <w:rFonts w:ascii="仿宋" w:eastAsia="仿宋" w:hAnsi="仿宋" w:hint="eastAsia"/>
          <w:sz w:val="28"/>
          <w:szCs w:val="32"/>
        </w:rPr>
        <w:t>研究</w:t>
      </w:r>
      <w:r w:rsidR="006360FB" w:rsidRPr="000C1F80">
        <w:rPr>
          <w:rFonts w:ascii="仿宋" w:eastAsia="仿宋" w:hAnsi="仿宋" w:hint="eastAsia"/>
          <w:sz w:val="28"/>
          <w:szCs w:val="32"/>
        </w:rPr>
        <w:t>成果具有推广使用价值，对高校党建工作具有理论和实践指导意义。</w:t>
      </w:r>
    </w:p>
    <w:p w:rsidR="00502683" w:rsidRPr="000C1F80" w:rsidRDefault="00502683" w:rsidP="0030652B">
      <w:pPr>
        <w:snapToGrid w:val="0"/>
        <w:spacing w:line="360" w:lineRule="auto"/>
        <w:ind w:firstLineChars="200" w:firstLine="560"/>
        <w:rPr>
          <w:rFonts w:ascii="仿宋" w:eastAsia="仿宋" w:hAnsi="仿宋"/>
          <w:sz w:val="28"/>
          <w:szCs w:val="32"/>
        </w:rPr>
      </w:pPr>
      <w:r w:rsidRPr="000C1F80">
        <w:rPr>
          <w:rFonts w:ascii="仿宋" w:eastAsia="仿宋" w:hAnsi="仿宋" w:hint="eastAsia"/>
          <w:sz w:val="28"/>
          <w:szCs w:val="32"/>
        </w:rPr>
        <w:t>（四）</w:t>
      </w:r>
      <w:r w:rsidRPr="000C1F80">
        <w:rPr>
          <w:rFonts w:ascii="仿宋" w:eastAsia="仿宋" w:hAnsi="仿宋"/>
          <w:sz w:val="28"/>
          <w:szCs w:val="32"/>
        </w:rPr>
        <w:t>课题组梯队合理，</w:t>
      </w:r>
      <w:r w:rsidRPr="000C1F80">
        <w:rPr>
          <w:rFonts w:ascii="仿宋" w:eastAsia="仿宋" w:hAnsi="仿宋" w:hint="eastAsia"/>
          <w:sz w:val="28"/>
          <w:szCs w:val="32"/>
        </w:rPr>
        <w:t>负责</w:t>
      </w:r>
      <w:r w:rsidRPr="000C1F80">
        <w:rPr>
          <w:rFonts w:ascii="仿宋" w:eastAsia="仿宋" w:hAnsi="仿宋"/>
          <w:sz w:val="28"/>
          <w:szCs w:val="32"/>
        </w:rPr>
        <w:t>人及课题组成员对课题有一定的研究基础和必备的时间、条件。</w:t>
      </w:r>
    </w:p>
    <w:p w:rsidR="00502683" w:rsidRPr="000C1F80" w:rsidRDefault="00502683" w:rsidP="00502683">
      <w:pPr>
        <w:snapToGrid w:val="0"/>
        <w:spacing w:line="360" w:lineRule="auto"/>
        <w:ind w:firstLineChars="200" w:firstLine="560"/>
        <w:rPr>
          <w:rFonts w:ascii="仿宋" w:eastAsia="仿宋" w:hAnsi="仿宋"/>
          <w:sz w:val="28"/>
          <w:szCs w:val="32"/>
        </w:rPr>
      </w:pPr>
      <w:r w:rsidRPr="000C1F80">
        <w:rPr>
          <w:rFonts w:ascii="仿宋" w:eastAsia="仿宋" w:hAnsi="仿宋" w:hint="eastAsia"/>
          <w:sz w:val="28"/>
          <w:szCs w:val="32"/>
        </w:rPr>
        <w:t>（五）</w:t>
      </w:r>
      <w:r w:rsidRPr="000C1F80">
        <w:rPr>
          <w:rFonts w:ascii="仿宋" w:eastAsia="仿宋" w:hAnsi="仿宋"/>
          <w:sz w:val="28"/>
          <w:szCs w:val="32"/>
        </w:rPr>
        <w:t>申请经费及经费预算安排科学合理。</w:t>
      </w:r>
    </w:p>
    <w:p w:rsidR="003414A2" w:rsidRPr="000C1F80" w:rsidRDefault="003414A2" w:rsidP="00502683">
      <w:pPr>
        <w:snapToGrid w:val="0"/>
        <w:spacing w:line="360" w:lineRule="auto"/>
        <w:ind w:firstLineChars="200" w:firstLine="562"/>
        <w:rPr>
          <w:rFonts w:ascii="仿宋" w:eastAsia="仿宋" w:hAnsi="仿宋"/>
          <w:b/>
          <w:sz w:val="28"/>
          <w:szCs w:val="32"/>
        </w:rPr>
      </w:pPr>
      <w:r w:rsidRPr="000C1F80">
        <w:rPr>
          <w:rFonts w:ascii="仿宋" w:eastAsia="仿宋" w:hAnsi="仿宋" w:hint="eastAsia"/>
          <w:b/>
          <w:sz w:val="28"/>
          <w:szCs w:val="32"/>
        </w:rPr>
        <w:t xml:space="preserve">第十条 </w:t>
      </w:r>
      <w:r w:rsidRPr="000C1F80">
        <w:rPr>
          <w:rFonts w:ascii="仿宋" w:eastAsia="仿宋" w:hAnsi="仿宋"/>
          <w:b/>
          <w:sz w:val="28"/>
          <w:szCs w:val="32"/>
        </w:rPr>
        <w:t xml:space="preserve"> </w:t>
      </w:r>
      <w:r w:rsidRPr="000C1F80">
        <w:rPr>
          <w:rFonts w:ascii="仿宋" w:eastAsia="仿宋" w:hAnsi="仿宋" w:hint="eastAsia"/>
          <w:sz w:val="28"/>
          <w:szCs w:val="32"/>
        </w:rPr>
        <w:t>党委组织部对拟立项的研究课题进行公示，无疑义后发文公布立项结果。</w:t>
      </w:r>
    </w:p>
    <w:p w:rsidR="006360FB" w:rsidRPr="000C1F80" w:rsidRDefault="006360FB" w:rsidP="003D269F">
      <w:pPr>
        <w:snapToGrid w:val="0"/>
        <w:spacing w:line="360" w:lineRule="auto"/>
        <w:jc w:val="center"/>
        <w:rPr>
          <w:rFonts w:ascii="仿宋" w:eastAsia="仿宋" w:hAnsi="仿宋"/>
          <w:b/>
          <w:sz w:val="28"/>
          <w:szCs w:val="32"/>
        </w:rPr>
      </w:pPr>
      <w:r w:rsidRPr="000C1F80">
        <w:rPr>
          <w:rFonts w:ascii="仿宋" w:eastAsia="仿宋" w:hAnsi="仿宋" w:hint="eastAsia"/>
          <w:b/>
          <w:sz w:val="28"/>
          <w:szCs w:val="32"/>
        </w:rPr>
        <w:t>第四章　项目经费</w:t>
      </w:r>
    </w:p>
    <w:p w:rsidR="006360FB" w:rsidRPr="000C1F80" w:rsidRDefault="006360FB" w:rsidP="0030652B">
      <w:pPr>
        <w:snapToGrid w:val="0"/>
        <w:spacing w:line="360" w:lineRule="auto"/>
        <w:ind w:firstLineChars="200" w:firstLine="562"/>
        <w:rPr>
          <w:rFonts w:ascii="仿宋" w:eastAsia="仿宋" w:hAnsi="仿宋"/>
          <w:sz w:val="28"/>
          <w:szCs w:val="32"/>
        </w:rPr>
      </w:pPr>
      <w:r w:rsidRPr="000C1F80">
        <w:rPr>
          <w:rFonts w:ascii="仿宋" w:eastAsia="仿宋" w:hAnsi="仿宋" w:hint="eastAsia"/>
          <w:b/>
          <w:sz w:val="28"/>
          <w:szCs w:val="32"/>
        </w:rPr>
        <w:t>第</w:t>
      </w:r>
      <w:r w:rsidR="0099164B" w:rsidRPr="000C1F80">
        <w:rPr>
          <w:rFonts w:ascii="仿宋" w:eastAsia="仿宋" w:hAnsi="仿宋" w:hint="eastAsia"/>
          <w:b/>
          <w:sz w:val="28"/>
          <w:szCs w:val="32"/>
        </w:rPr>
        <w:t>十一</w:t>
      </w:r>
      <w:r w:rsidRPr="000C1F80">
        <w:rPr>
          <w:rFonts w:ascii="仿宋" w:eastAsia="仿宋" w:hAnsi="仿宋" w:hint="eastAsia"/>
          <w:b/>
          <w:sz w:val="28"/>
          <w:szCs w:val="32"/>
        </w:rPr>
        <w:t>条</w:t>
      </w:r>
      <w:r w:rsidRPr="000C1F80">
        <w:rPr>
          <w:rFonts w:ascii="仿宋" w:eastAsia="仿宋" w:hAnsi="仿宋" w:hint="eastAsia"/>
          <w:sz w:val="28"/>
          <w:szCs w:val="32"/>
        </w:rPr>
        <w:t xml:space="preserve">　</w:t>
      </w:r>
      <w:r w:rsidR="00F261B2" w:rsidRPr="000C1F80">
        <w:rPr>
          <w:rFonts w:ascii="仿宋" w:eastAsia="仿宋" w:hAnsi="仿宋"/>
          <w:sz w:val="28"/>
          <w:szCs w:val="32"/>
        </w:rPr>
        <w:t>每年的党建研究</w:t>
      </w:r>
      <w:r w:rsidR="00F261B2" w:rsidRPr="000C1F80">
        <w:rPr>
          <w:rFonts w:ascii="仿宋" w:eastAsia="仿宋" w:hAnsi="仿宋" w:hint="eastAsia"/>
          <w:sz w:val="28"/>
          <w:szCs w:val="32"/>
        </w:rPr>
        <w:t>校级科研</w:t>
      </w:r>
      <w:r w:rsidR="00F261B2" w:rsidRPr="000C1F80">
        <w:rPr>
          <w:rFonts w:ascii="仿宋" w:eastAsia="仿宋" w:hAnsi="仿宋"/>
          <w:sz w:val="28"/>
          <w:szCs w:val="32"/>
        </w:rPr>
        <w:t>项目</w:t>
      </w:r>
      <w:r w:rsidR="00F261B2" w:rsidRPr="000C1F80">
        <w:rPr>
          <w:rFonts w:ascii="仿宋" w:eastAsia="仿宋" w:hAnsi="仿宋" w:hint="eastAsia"/>
          <w:sz w:val="28"/>
          <w:szCs w:val="32"/>
        </w:rPr>
        <w:t>立项数量</w:t>
      </w:r>
      <w:r w:rsidR="00F261B2" w:rsidRPr="000C1F80">
        <w:rPr>
          <w:rFonts w:ascii="仿宋" w:eastAsia="仿宋" w:hAnsi="仿宋"/>
          <w:sz w:val="28"/>
          <w:szCs w:val="32"/>
        </w:rPr>
        <w:t>在当年的有关通知中确定</w:t>
      </w:r>
      <w:r w:rsidR="00F261B2" w:rsidRPr="000C1F80">
        <w:rPr>
          <w:rFonts w:ascii="仿宋" w:eastAsia="仿宋" w:hAnsi="仿宋" w:hint="eastAsia"/>
          <w:sz w:val="28"/>
          <w:szCs w:val="32"/>
        </w:rPr>
        <w:t>。</w:t>
      </w:r>
      <w:r w:rsidRPr="000C1F80">
        <w:rPr>
          <w:rFonts w:ascii="仿宋" w:eastAsia="仿宋" w:hAnsi="仿宋" w:hint="eastAsia"/>
          <w:sz w:val="28"/>
          <w:szCs w:val="32"/>
        </w:rPr>
        <w:t>获得立项的研究项目，将获得一定的资助经费</w:t>
      </w:r>
      <w:r w:rsidR="00F261B2" w:rsidRPr="000C1F80">
        <w:rPr>
          <w:rFonts w:ascii="仿宋" w:eastAsia="仿宋" w:hAnsi="仿宋" w:hint="eastAsia"/>
          <w:sz w:val="28"/>
          <w:szCs w:val="32"/>
        </w:rPr>
        <w:t>，</w:t>
      </w:r>
      <w:r w:rsidRPr="000C1F80">
        <w:rPr>
          <w:rFonts w:ascii="仿宋" w:eastAsia="仿宋" w:hAnsi="仿宋" w:hint="eastAsia"/>
          <w:sz w:val="28"/>
          <w:szCs w:val="32"/>
        </w:rPr>
        <w:t>重点项目每项资助</w:t>
      </w:r>
      <w:r w:rsidR="005F5A7D">
        <w:rPr>
          <w:rFonts w:ascii="仿宋" w:eastAsia="仿宋" w:hAnsi="仿宋"/>
          <w:sz w:val="28"/>
          <w:szCs w:val="32"/>
        </w:rPr>
        <w:t>10</w:t>
      </w:r>
      <w:r w:rsidRPr="000C1F80">
        <w:rPr>
          <w:rFonts w:ascii="仿宋" w:eastAsia="仿宋" w:hAnsi="仿宋"/>
          <w:sz w:val="28"/>
          <w:szCs w:val="32"/>
        </w:rPr>
        <w:t>000</w:t>
      </w:r>
      <w:r w:rsidRPr="000C1F80">
        <w:rPr>
          <w:rFonts w:ascii="仿宋" w:eastAsia="仿宋" w:hAnsi="仿宋" w:hint="eastAsia"/>
          <w:sz w:val="28"/>
          <w:szCs w:val="32"/>
        </w:rPr>
        <w:t>元</w:t>
      </w:r>
      <w:r w:rsidR="00F261B2" w:rsidRPr="000C1F80">
        <w:rPr>
          <w:rFonts w:ascii="仿宋" w:eastAsia="仿宋" w:hAnsi="仿宋" w:hint="eastAsia"/>
          <w:sz w:val="28"/>
          <w:szCs w:val="32"/>
        </w:rPr>
        <w:t>，</w:t>
      </w:r>
      <w:r w:rsidRPr="000C1F80">
        <w:rPr>
          <w:rFonts w:ascii="仿宋" w:eastAsia="仿宋" w:hAnsi="仿宋" w:hint="eastAsia"/>
          <w:sz w:val="28"/>
          <w:szCs w:val="32"/>
        </w:rPr>
        <w:t>一般项目每项资助</w:t>
      </w:r>
      <w:r w:rsidR="005F5A7D">
        <w:rPr>
          <w:rFonts w:ascii="仿宋" w:eastAsia="仿宋" w:hAnsi="仿宋" w:hint="eastAsia"/>
          <w:sz w:val="28"/>
          <w:szCs w:val="32"/>
        </w:rPr>
        <w:t>5</w:t>
      </w:r>
      <w:r w:rsidRPr="000C1F80">
        <w:rPr>
          <w:rFonts w:ascii="仿宋" w:eastAsia="仿宋" w:hAnsi="仿宋" w:hint="eastAsia"/>
          <w:sz w:val="28"/>
          <w:szCs w:val="32"/>
        </w:rPr>
        <w:t>000元。立项后，项目组可获得项目资助经费的</w:t>
      </w:r>
      <w:r w:rsidRPr="000C1F80">
        <w:rPr>
          <w:rFonts w:ascii="仿宋" w:eastAsia="仿宋" w:hAnsi="仿宋"/>
          <w:sz w:val="28"/>
          <w:szCs w:val="32"/>
        </w:rPr>
        <w:t>7</w:t>
      </w:r>
      <w:r w:rsidRPr="000C1F80">
        <w:rPr>
          <w:rFonts w:ascii="仿宋" w:eastAsia="仿宋" w:hAnsi="仿宋" w:hint="eastAsia"/>
          <w:sz w:val="28"/>
          <w:szCs w:val="32"/>
        </w:rPr>
        <w:t>0%作为启动经费，其余的</w:t>
      </w:r>
      <w:r w:rsidRPr="000C1F80">
        <w:rPr>
          <w:rFonts w:ascii="仿宋" w:eastAsia="仿宋" w:hAnsi="仿宋"/>
          <w:sz w:val="28"/>
          <w:szCs w:val="32"/>
        </w:rPr>
        <w:t>3</w:t>
      </w:r>
      <w:r w:rsidRPr="000C1F80">
        <w:rPr>
          <w:rFonts w:ascii="仿宋" w:eastAsia="仿宋" w:hAnsi="仿宋" w:hint="eastAsia"/>
          <w:sz w:val="28"/>
          <w:szCs w:val="32"/>
        </w:rPr>
        <w:t>0%经费在结项验收合格后</w:t>
      </w:r>
      <w:r w:rsidR="005F5A7D">
        <w:rPr>
          <w:rFonts w:ascii="仿宋" w:eastAsia="仿宋" w:hAnsi="仿宋" w:hint="eastAsia"/>
          <w:sz w:val="28"/>
          <w:szCs w:val="32"/>
        </w:rPr>
        <w:t>拨付</w:t>
      </w:r>
      <w:r w:rsidRPr="000C1F80">
        <w:rPr>
          <w:rFonts w:ascii="仿宋" w:eastAsia="仿宋" w:hAnsi="仿宋" w:hint="eastAsia"/>
          <w:sz w:val="28"/>
          <w:szCs w:val="32"/>
        </w:rPr>
        <w:t>。</w:t>
      </w:r>
    </w:p>
    <w:p w:rsidR="006360FB" w:rsidRPr="000C1F80" w:rsidRDefault="006360FB" w:rsidP="0030652B">
      <w:pPr>
        <w:snapToGrid w:val="0"/>
        <w:spacing w:line="360" w:lineRule="auto"/>
        <w:ind w:firstLineChars="200" w:firstLine="562"/>
        <w:rPr>
          <w:rFonts w:ascii="仿宋" w:eastAsia="仿宋" w:hAnsi="仿宋"/>
          <w:sz w:val="28"/>
          <w:szCs w:val="32"/>
        </w:rPr>
      </w:pPr>
      <w:r w:rsidRPr="000C1F80">
        <w:rPr>
          <w:rFonts w:ascii="仿宋" w:eastAsia="仿宋" w:hAnsi="仿宋" w:hint="eastAsia"/>
          <w:b/>
          <w:sz w:val="28"/>
          <w:szCs w:val="32"/>
        </w:rPr>
        <w:t>第十</w:t>
      </w:r>
      <w:r w:rsidR="00312B40" w:rsidRPr="000C1F80">
        <w:rPr>
          <w:rFonts w:ascii="仿宋" w:eastAsia="仿宋" w:hAnsi="仿宋" w:hint="eastAsia"/>
          <w:b/>
          <w:sz w:val="28"/>
          <w:szCs w:val="32"/>
        </w:rPr>
        <w:t>二</w:t>
      </w:r>
      <w:r w:rsidRPr="000C1F80">
        <w:rPr>
          <w:rFonts w:ascii="仿宋" w:eastAsia="仿宋" w:hAnsi="仿宋" w:hint="eastAsia"/>
          <w:b/>
          <w:sz w:val="28"/>
          <w:szCs w:val="32"/>
        </w:rPr>
        <w:t>条</w:t>
      </w:r>
      <w:r w:rsidRPr="000C1F80">
        <w:rPr>
          <w:rFonts w:ascii="仿宋" w:eastAsia="仿宋" w:hAnsi="仿宋" w:hint="eastAsia"/>
          <w:sz w:val="28"/>
          <w:szCs w:val="32"/>
        </w:rPr>
        <w:t xml:space="preserve">　项目经费专款专用，</w:t>
      </w:r>
      <w:r w:rsidR="005B2C00" w:rsidRPr="000C1F80">
        <w:rPr>
          <w:rFonts w:ascii="仿宋" w:eastAsia="仿宋" w:hAnsi="仿宋" w:hint="eastAsia"/>
          <w:sz w:val="28"/>
          <w:szCs w:val="32"/>
        </w:rPr>
        <w:t>专家评审费、</w:t>
      </w:r>
      <w:r w:rsidRPr="000C1F80">
        <w:rPr>
          <w:rFonts w:ascii="仿宋" w:eastAsia="仿宋" w:hAnsi="仿宋" w:hint="eastAsia"/>
          <w:sz w:val="28"/>
          <w:szCs w:val="32"/>
        </w:rPr>
        <w:t>项目经费管理和开支范围参照</w:t>
      </w:r>
      <w:r w:rsidR="00F261B2" w:rsidRPr="000C1F80">
        <w:rPr>
          <w:rFonts w:ascii="仿宋" w:eastAsia="仿宋" w:hAnsi="仿宋" w:hint="eastAsia"/>
          <w:sz w:val="28"/>
          <w:szCs w:val="32"/>
        </w:rPr>
        <w:t>学校</w:t>
      </w:r>
      <w:r w:rsidRPr="000C1F80">
        <w:rPr>
          <w:rFonts w:ascii="仿宋" w:eastAsia="仿宋" w:hAnsi="仿宋" w:hint="eastAsia"/>
          <w:sz w:val="28"/>
          <w:szCs w:val="32"/>
        </w:rPr>
        <w:t>相关规定执行。</w:t>
      </w:r>
    </w:p>
    <w:p w:rsidR="006360FB" w:rsidRPr="000C1F80" w:rsidRDefault="006360FB" w:rsidP="003D269F">
      <w:pPr>
        <w:snapToGrid w:val="0"/>
        <w:spacing w:line="360" w:lineRule="auto"/>
        <w:jc w:val="center"/>
        <w:rPr>
          <w:rFonts w:ascii="仿宋" w:eastAsia="仿宋" w:hAnsi="仿宋"/>
          <w:b/>
          <w:sz w:val="28"/>
          <w:szCs w:val="32"/>
        </w:rPr>
      </w:pPr>
      <w:r w:rsidRPr="000C1F80">
        <w:rPr>
          <w:rFonts w:ascii="仿宋" w:eastAsia="仿宋" w:hAnsi="仿宋" w:hint="eastAsia"/>
          <w:b/>
          <w:sz w:val="28"/>
          <w:szCs w:val="32"/>
        </w:rPr>
        <w:t>第五章　结项</w:t>
      </w:r>
      <w:r w:rsidR="00312B40" w:rsidRPr="000C1F80">
        <w:rPr>
          <w:rFonts w:ascii="仿宋" w:eastAsia="仿宋" w:hAnsi="仿宋" w:hint="eastAsia"/>
          <w:b/>
          <w:sz w:val="28"/>
          <w:szCs w:val="32"/>
        </w:rPr>
        <w:t>和推荐</w:t>
      </w:r>
    </w:p>
    <w:p w:rsidR="006360FB" w:rsidRPr="000C1F80" w:rsidRDefault="006360FB" w:rsidP="00E3537C">
      <w:pPr>
        <w:snapToGrid w:val="0"/>
        <w:spacing w:line="360" w:lineRule="auto"/>
        <w:ind w:firstLineChars="200" w:firstLine="562"/>
        <w:rPr>
          <w:rFonts w:ascii="仿宋" w:eastAsia="仿宋" w:hAnsi="仿宋"/>
          <w:sz w:val="28"/>
          <w:szCs w:val="32"/>
        </w:rPr>
      </w:pPr>
      <w:r w:rsidRPr="000C1F80">
        <w:rPr>
          <w:rFonts w:ascii="仿宋" w:eastAsia="仿宋" w:hAnsi="仿宋" w:hint="eastAsia"/>
          <w:b/>
          <w:sz w:val="28"/>
          <w:szCs w:val="32"/>
        </w:rPr>
        <w:t>第十</w:t>
      </w:r>
      <w:r w:rsidR="005B2C00" w:rsidRPr="000C1F80">
        <w:rPr>
          <w:rFonts w:ascii="仿宋" w:eastAsia="仿宋" w:hAnsi="仿宋" w:hint="eastAsia"/>
          <w:b/>
          <w:sz w:val="28"/>
          <w:szCs w:val="32"/>
        </w:rPr>
        <w:t>三</w:t>
      </w:r>
      <w:r w:rsidRPr="000C1F80">
        <w:rPr>
          <w:rFonts w:ascii="仿宋" w:eastAsia="仿宋" w:hAnsi="仿宋" w:hint="eastAsia"/>
          <w:b/>
          <w:sz w:val="28"/>
          <w:szCs w:val="32"/>
        </w:rPr>
        <w:t>条</w:t>
      </w:r>
      <w:r w:rsidRPr="000C1F80">
        <w:rPr>
          <w:rFonts w:ascii="仿宋" w:eastAsia="仿宋" w:hAnsi="仿宋" w:hint="eastAsia"/>
          <w:sz w:val="28"/>
          <w:szCs w:val="32"/>
        </w:rPr>
        <w:t xml:space="preserve">　为保证党建研究项目的顺利进行，项目负责人应遵守相关承诺和学术道德规范，按照项目申请书中的内容开展工作，在规定的研究周期内完成研究任务，并及时履行课题结项验收手续。未经同意不得变更项目负责人，不得调整或中断项目计划。确因研究内容所需或特殊原因不能按计划完成的，应及时提交书面申请，经党委</w:t>
      </w:r>
      <w:r w:rsidR="005B2C00" w:rsidRPr="000C1F80">
        <w:rPr>
          <w:rFonts w:ascii="仿宋" w:eastAsia="仿宋" w:hAnsi="仿宋" w:hint="eastAsia"/>
          <w:sz w:val="28"/>
          <w:szCs w:val="32"/>
        </w:rPr>
        <w:t>组织部</w:t>
      </w:r>
      <w:r w:rsidRPr="000C1F80">
        <w:rPr>
          <w:rFonts w:ascii="仿宋" w:eastAsia="仿宋" w:hAnsi="仿宋" w:hint="eastAsia"/>
          <w:sz w:val="28"/>
          <w:szCs w:val="32"/>
        </w:rPr>
        <w:t>批准，方可延期结项，延期一般不超过六个月。延期后仍不能通过结项验收的，作撤项处理。</w:t>
      </w:r>
      <w:r w:rsidR="005B2C00" w:rsidRPr="000C1F80">
        <w:rPr>
          <w:rFonts w:ascii="仿宋" w:eastAsia="仿宋" w:hAnsi="仿宋"/>
          <w:sz w:val="28"/>
          <w:szCs w:val="32"/>
        </w:rPr>
        <w:t>如作撤项处理，剩余的30%经费不再拨付，且须间隔一年方能申报新项目。</w:t>
      </w:r>
    </w:p>
    <w:p w:rsidR="006360FB" w:rsidRPr="000C1F80" w:rsidRDefault="006360FB" w:rsidP="00E3537C">
      <w:pPr>
        <w:snapToGrid w:val="0"/>
        <w:spacing w:line="360" w:lineRule="auto"/>
        <w:ind w:firstLineChars="200" w:firstLine="562"/>
        <w:rPr>
          <w:rFonts w:ascii="仿宋" w:eastAsia="仿宋" w:hAnsi="仿宋"/>
          <w:sz w:val="28"/>
          <w:szCs w:val="32"/>
        </w:rPr>
      </w:pPr>
      <w:r w:rsidRPr="000C1F80">
        <w:rPr>
          <w:rFonts w:ascii="仿宋" w:eastAsia="仿宋" w:hAnsi="仿宋" w:hint="eastAsia"/>
          <w:b/>
          <w:sz w:val="28"/>
          <w:szCs w:val="32"/>
        </w:rPr>
        <w:lastRenderedPageBreak/>
        <w:t>第十</w:t>
      </w:r>
      <w:r w:rsidR="005B2C00" w:rsidRPr="000C1F80">
        <w:rPr>
          <w:rFonts w:ascii="仿宋" w:eastAsia="仿宋" w:hAnsi="仿宋" w:hint="eastAsia"/>
          <w:b/>
          <w:sz w:val="28"/>
          <w:szCs w:val="32"/>
        </w:rPr>
        <w:t>四</w:t>
      </w:r>
      <w:r w:rsidRPr="000C1F80">
        <w:rPr>
          <w:rFonts w:ascii="仿宋" w:eastAsia="仿宋" w:hAnsi="仿宋" w:hint="eastAsia"/>
          <w:b/>
          <w:sz w:val="28"/>
          <w:szCs w:val="32"/>
        </w:rPr>
        <w:t>条</w:t>
      </w:r>
      <w:r w:rsidRPr="000C1F80">
        <w:rPr>
          <w:rFonts w:ascii="仿宋" w:eastAsia="仿宋" w:hAnsi="仿宋" w:hint="eastAsia"/>
          <w:sz w:val="28"/>
          <w:szCs w:val="32"/>
        </w:rPr>
        <w:t xml:space="preserve">　项目完成后，项目负责人须在规定时间内填写《苏州</w:t>
      </w:r>
      <w:r w:rsidR="005B2C00" w:rsidRPr="000C1F80">
        <w:rPr>
          <w:rFonts w:ascii="仿宋" w:eastAsia="仿宋" w:hAnsi="仿宋" w:hint="eastAsia"/>
          <w:sz w:val="28"/>
          <w:szCs w:val="32"/>
        </w:rPr>
        <w:t>城市</w:t>
      </w:r>
      <w:r w:rsidRPr="000C1F80">
        <w:rPr>
          <w:rFonts w:ascii="仿宋" w:eastAsia="仿宋" w:hAnsi="仿宋" w:hint="eastAsia"/>
          <w:sz w:val="28"/>
          <w:szCs w:val="32"/>
        </w:rPr>
        <w:t>学院党建研究科研项目结项申请书》，连同最终成果报送党委</w:t>
      </w:r>
      <w:r w:rsidR="005B2C00" w:rsidRPr="000C1F80">
        <w:rPr>
          <w:rFonts w:ascii="仿宋" w:eastAsia="仿宋" w:hAnsi="仿宋" w:hint="eastAsia"/>
          <w:sz w:val="28"/>
          <w:szCs w:val="32"/>
        </w:rPr>
        <w:t>组织部</w:t>
      </w:r>
      <w:r w:rsidRPr="000C1F80">
        <w:rPr>
          <w:rFonts w:ascii="仿宋" w:eastAsia="仿宋" w:hAnsi="仿宋" w:hint="eastAsia"/>
          <w:sz w:val="28"/>
          <w:szCs w:val="32"/>
        </w:rPr>
        <w:t>，项目最终成果应是项目申请书中确定的成果形式。</w:t>
      </w:r>
    </w:p>
    <w:p w:rsidR="006360FB" w:rsidRPr="000C1F80" w:rsidRDefault="00F01E26" w:rsidP="003D269F">
      <w:pPr>
        <w:snapToGrid w:val="0"/>
        <w:spacing w:line="360" w:lineRule="auto"/>
        <w:ind w:firstLineChars="200" w:firstLine="560"/>
        <w:rPr>
          <w:rFonts w:ascii="仿宋" w:eastAsia="仿宋" w:hAnsi="仿宋"/>
          <w:sz w:val="28"/>
          <w:szCs w:val="32"/>
        </w:rPr>
      </w:pPr>
      <w:r>
        <w:rPr>
          <w:rFonts w:ascii="仿宋" w:eastAsia="仿宋" w:hAnsi="仿宋" w:hint="eastAsia"/>
          <w:sz w:val="28"/>
          <w:szCs w:val="32"/>
        </w:rPr>
        <w:t>项目以论文形式结项的，</w:t>
      </w:r>
      <w:r w:rsidR="006360FB" w:rsidRPr="000C1F80">
        <w:rPr>
          <w:rFonts w:ascii="仿宋" w:eastAsia="仿宋" w:hAnsi="仿宋" w:hint="eastAsia"/>
          <w:sz w:val="28"/>
          <w:szCs w:val="32"/>
        </w:rPr>
        <w:t>重点项目须在北大核心期刊上（以论文发表时的北大核心期刊目录为准）至少发表1篇文章</w:t>
      </w:r>
      <w:r>
        <w:rPr>
          <w:rFonts w:ascii="仿宋" w:eastAsia="仿宋" w:hAnsi="仿宋" w:hint="eastAsia"/>
          <w:sz w:val="28"/>
          <w:szCs w:val="32"/>
        </w:rPr>
        <w:t>、</w:t>
      </w:r>
      <w:r w:rsidR="006360FB" w:rsidRPr="000C1F80">
        <w:rPr>
          <w:rFonts w:ascii="仿宋" w:eastAsia="仿宋" w:hAnsi="仿宋" w:hint="eastAsia"/>
          <w:sz w:val="28"/>
          <w:szCs w:val="32"/>
        </w:rPr>
        <w:t>或省级</w:t>
      </w:r>
      <w:r w:rsidR="001C5359" w:rsidRPr="000C1F80">
        <w:rPr>
          <w:rFonts w:ascii="仿宋" w:eastAsia="仿宋" w:hAnsi="仿宋" w:hint="eastAsia"/>
          <w:sz w:val="28"/>
          <w:szCs w:val="32"/>
        </w:rPr>
        <w:t>及</w:t>
      </w:r>
      <w:r w:rsidR="006360FB" w:rsidRPr="000C1F80">
        <w:rPr>
          <w:rFonts w:ascii="仿宋" w:eastAsia="仿宋" w:hAnsi="仿宋" w:hint="eastAsia"/>
          <w:sz w:val="28"/>
          <w:szCs w:val="32"/>
        </w:rPr>
        <w:t>以上党建专业期刊上至少发表</w:t>
      </w:r>
      <w:r w:rsidR="006360FB" w:rsidRPr="000C1F80">
        <w:rPr>
          <w:rFonts w:ascii="仿宋" w:eastAsia="仿宋" w:hAnsi="仿宋"/>
          <w:sz w:val="28"/>
          <w:szCs w:val="32"/>
        </w:rPr>
        <w:t>2</w:t>
      </w:r>
      <w:r w:rsidR="006360FB" w:rsidRPr="000C1F80">
        <w:rPr>
          <w:rFonts w:ascii="仿宋" w:eastAsia="仿宋" w:hAnsi="仿宋" w:hint="eastAsia"/>
          <w:sz w:val="28"/>
          <w:szCs w:val="32"/>
        </w:rPr>
        <w:t>篇文章</w:t>
      </w:r>
      <w:r>
        <w:rPr>
          <w:rFonts w:ascii="仿宋" w:eastAsia="仿宋" w:hAnsi="仿宋" w:hint="eastAsia"/>
          <w:sz w:val="28"/>
          <w:szCs w:val="32"/>
        </w:rPr>
        <w:t>；一般项目须在</w:t>
      </w:r>
      <w:r w:rsidRPr="000C1F80">
        <w:rPr>
          <w:rFonts w:ascii="仿宋" w:eastAsia="仿宋" w:hAnsi="仿宋" w:hint="eastAsia"/>
          <w:sz w:val="28"/>
          <w:szCs w:val="32"/>
        </w:rPr>
        <w:t>省级及以上党建专业期刊上至少发表</w:t>
      </w:r>
      <w:r w:rsidRPr="000C1F80">
        <w:rPr>
          <w:rFonts w:ascii="仿宋" w:eastAsia="仿宋" w:hAnsi="仿宋"/>
          <w:sz w:val="28"/>
          <w:szCs w:val="32"/>
        </w:rPr>
        <w:t>1</w:t>
      </w:r>
      <w:r w:rsidRPr="000C1F80">
        <w:rPr>
          <w:rFonts w:ascii="仿宋" w:eastAsia="仿宋" w:hAnsi="仿宋" w:hint="eastAsia"/>
          <w:sz w:val="28"/>
          <w:szCs w:val="32"/>
        </w:rPr>
        <w:t>篇文章。</w:t>
      </w:r>
    </w:p>
    <w:p w:rsidR="006360FB" w:rsidRPr="000C1F80" w:rsidRDefault="006360FB" w:rsidP="00305360">
      <w:pPr>
        <w:snapToGrid w:val="0"/>
        <w:spacing w:line="360" w:lineRule="auto"/>
        <w:ind w:firstLineChars="200" w:firstLine="560"/>
        <w:rPr>
          <w:rFonts w:ascii="仿宋" w:eastAsia="仿宋" w:hAnsi="仿宋"/>
          <w:sz w:val="28"/>
          <w:szCs w:val="32"/>
        </w:rPr>
      </w:pPr>
      <w:r w:rsidRPr="000C1F80">
        <w:rPr>
          <w:rFonts w:ascii="仿宋" w:eastAsia="仿宋" w:hAnsi="仿宋" w:hint="eastAsia"/>
          <w:sz w:val="28"/>
          <w:szCs w:val="32"/>
        </w:rPr>
        <w:t>项目以研究报告形式结项</w:t>
      </w:r>
      <w:r w:rsidR="001C5359" w:rsidRPr="000C1F80">
        <w:rPr>
          <w:rFonts w:ascii="仿宋" w:eastAsia="仿宋" w:hAnsi="仿宋" w:hint="eastAsia"/>
          <w:sz w:val="28"/>
          <w:szCs w:val="32"/>
        </w:rPr>
        <w:t>的，</w:t>
      </w:r>
      <w:r w:rsidRPr="000C1F80">
        <w:rPr>
          <w:rFonts w:ascii="仿宋" w:eastAsia="仿宋" w:hAnsi="仿宋" w:hint="eastAsia"/>
          <w:sz w:val="28"/>
          <w:szCs w:val="32"/>
        </w:rPr>
        <w:t>研究报告须</w:t>
      </w:r>
      <w:r w:rsidR="0050427F">
        <w:rPr>
          <w:rFonts w:ascii="仿宋" w:eastAsia="仿宋" w:hAnsi="仿宋" w:hint="eastAsia"/>
          <w:sz w:val="28"/>
          <w:szCs w:val="32"/>
        </w:rPr>
        <w:t>在《新华日报》《苏州日报》</w:t>
      </w:r>
      <w:bookmarkStart w:id="0" w:name="_GoBack"/>
      <w:bookmarkEnd w:id="0"/>
      <w:r w:rsidR="008D7C9F">
        <w:rPr>
          <w:rFonts w:ascii="仿宋" w:eastAsia="仿宋" w:hAnsi="仿宋" w:hint="eastAsia"/>
          <w:sz w:val="28"/>
          <w:szCs w:val="32"/>
        </w:rPr>
        <w:t>《群众》</w:t>
      </w:r>
      <w:r w:rsidR="00612EA1">
        <w:rPr>
          <w:rFonts w:ascii="仿宋" w:eastAsia="仿宋" w:hAnsi="仿宋" w:hint="eastAsia"/>
          <w:sz w:val="28"/>
          <w:szCs w:val="32"/>
        </w:rPr>
        <w:t>等</w:t>
      </w:r>
      <w:r w:rsidR="007D3533">
        <w:rPr>
          <w:rFonts w:ascii="仿宋" w:eastAsia="仿宋" w:hAnsi="仿宋" w:hint="eastAsia"/>
          <w:sz w:val="28"/>
          <w:szCs w:val="32"/>
        </w:rPr>
        <w:t>报</w:t>
      </w:r>
      <w:r w:rsidR="00FC053B">
        <w:rPr>
          <w:rFonts w:ascii="仿宋" w:eastAsia="仿宋" w:hAnsi="仿宋" w:hint="eastAsia"/>
          <w:sz w:val="28"/>
          <w:szCs w:val="32"/>
        </w:rPr>
        <w:t>刊</w:t>
      </w:r>
      <w:r w:rsidR="009F0057">
        <w:rPr>
          <w:rFonts w:ascii="仿宋" w:eastAsia="仿宋" w:hAnsi="仿宋" w:hint="eastAsia"/>
          <w:sz w:val="28"/>
          <w:szCs w:val="32"/>
        </w:rPr>
        <w:t>的理论板块中</w:t>
      </w:r>
      <w:r w:rsidR="008D7C9F">
        <w:rPr>
          <w:rFonts w:ascii="仿宋" w:eastAsia="仿宋" w:hAnsi="仿宋" w:hint="eastAsia"/>
          <w:sz w:val="28"/>
          <w:szCs w:val="32"/>
        </w:rPr>
        <w:t>发表</w:t>
      </w:r>
      <w:r w:rsidR="0048712E">
        <w:rPr>
          <w:rFonts w:ascii="仿宋" w:eastAsia="仿宋" w:hAnsi="仿宋" w:hint="eastAsia"/>
          <w:sz w:val="28"/>
          <w:szCs w:val="32"/>
        </w:rPr>
        <w:t>；</w:t>
      </w:r>
      <w:r w:rsidR="008D7C9F">
        <w:rPr>
          <w:rFonts w:ascii="仿宋" w:eastAsia="仿宋" w:hAnsi="仿宋" w:hint="eastAsia"/>
          <w:sz w:val="28"/>
          <w:szCs w:val="32"/>
        </w:rPr>
        <w:t>或在设区市</w:t>
      </w:r>
      <w:r w:rsidR="0048712E">
        <w:rPr>
          <w:rFonts w:ascii="仿宋" w:eastAsia="仿宋" w:hAnsi="仿宋" w:hint="eastAsia"/>
          <w:sz w:val="28"/>
          <w:szCs w:val="32"/>
        </w:rPr>
        <w:t>及</w:t>
      </w:r>
      <w:r w:rsidR="008D7C9F">
        <w:rPr>
          <w:rFonts w:ascii="仿宋" w:eastAsia="仿宋" w:hAnsi="仿宋" w:hint="eastAsia"/>
          <w:sz w:val="28"/>
          <w:szCs w:val="32"/>
        </w:rPr>
        <w:t>以上的内参通讯上发表</w:t>
      </w:r>
      <w:r w:rsidR="0048712E">
        <w:rPr>
          <w:rFonts w:ascii="仿宋" w:eastAsia="仿宋" w:hAnsi="仿宋" w:hint="eastAsia"/>
          <w:sz w:val="28"/>
          <w:szCs w:val="32"/>
        </w:rPr>
        <w:t>；或研究报告</w:t>
      </w:r>
      <w:r w:rsidRPr="000C1F80">
        <w:rPr>
          <w:rFonts w:ascii="仿宋" w:eastAsia="仿宋" w:hAnsi="仿宋" w:hint="eastAsia"/>
          <w:sz w:val="28"/>
          <w:szCs w:val="32"/>
        </w:rPr>
        <w:t>针对问题提出</w:t>
      </w:r>
      <w:r w:rsidR="0048712E">
        <w:rPr>
          <w:rFonts w:ascii="仿宋" w:eastAsia="仿宋" w:hAnsi="仿宋" w:hint="eastAsia"/>
          <w:sz w:val="28"/>
          <w:szCs w:val="32"/>
        </w:rPr>
        <w:t>的</w:t>
      </w:r>
      <w:r w:rsidRPr="000C1F80">
        <w:rPr>
          <w:rFonts w:ascii="仿宋" w:eastAsia="仿宋" w:hAnsi="仿宋" w:hint="eastAsia"/>
          <w:sz w:val="28"/>
          <w:szCs w:val="32"/>
        </w:rPr>
        <w:t>建设性意见、可操作性措施被学</w:t>
      </w:r>
      <w:r w:rsidR="001C5359" w:rsidRPr="000C1F80">
        <w:rPr>
          <w:rFonts w:ascii="仿宋" w:eastAsia="仿宋" w:hAnsi="仿宋" w:hint="eastAsia"/>
          <w:sz w:val="28"/>
          <w:szCs w:val="32"/>
        </w:rPr>
        <w:t>校</w:t>
      </w:r>
      <w:r w:rsidRPr="000C1F80">
        <w:rPr>
          <w:rFonts w:ascii="仿宋" w:eastAsia="仿宋" w:hAnsi="仿宋" w:hint="eastAsia"/>
          <w:sz w:val="28"/>
          <w:szCs w:val="32"/>
        </w:rPr>
        <w:t>党委</w:t>
      </w:r>
      <w:r w:rsidR="0048712E">
        <w:rPr>
          <w:rFonts w:ascii="仿宋" w:eastAsia="仿宋" w:hAnsi="仿宋" w:hint="eastAsia"/>
          <w:sz w:val="28"/>
          <w:szCs w:val="32"/>
        </w:rPr>
        <w:t>或设区市及以上党委</w:t>
      </w:r>
      <w:r w:rsidRPr="000C1F80">
        <w:rPr>
          <w:rFonts w:ascii="仿宋" w:eastAsia="仿宋" w:hAnsi="仿宋" w:hint="eastAsia"/>
          <w:sz w:val="28"/>
          <w:szCs w:val="32"/>
        </w:rPr>
        <w:t>决策时采用</w:t>
      </w:r>
      <w:r w:rsidR="001C5359" w:rsidRPr="000C1F80">
        <w:rPr>
          <w:rFonts w:ascii="仿宋" w:eastAsia="仿宋" w:hAnsi="仿宋" w:hint="eastAsia"/>
          <w:sz w:val="28"/>
          <w:szCs w:val="32"/>
        </w:rPr>
        <w:t>。</w:t>
      </w:r>
    </w:p>
    <w:p w:rsidR="001C5359" w:rsidRPr="000C1F80" w:rsidRDefault="006360FB" w:rsidP="001C5359">
      <w:pPr>
        <w:snapToGrid w:val="0"/>
        <w:spacing w:line="360" w:lineRule="auto"/>
        <w:ind w:firstLineChars="200" w:firstLine="562"/>
        <w:rPr>
          <w:rFonts w:ascii="仿宋" w:eastAsia="仿宋" w:hAnsi="仿宋"/>
          <w:sz w:val="28"/>
          <w:szCs w:val="32"/>
        </w:rPr>
      </w:pPr>
      <w:r w:rsidRPr="000C1F80">
        <w:rPr>
          <w:rFonts w:ascii="仿宋" w:eastAsia="仿宋" w:hAnsi="仿宋" w:hint="eastAsia"/>
          <w:b/>
          <w:sz w:val="28"/>
          <w:szCs w:val="32"/>
        </w:rPr>
        <w:t>第十</w:t>
      </w:r>
      <w:r w:rsidR="001C5359" w:rsidRPr="000C1F80">
        <w:rPr>
          <w:rFonts w:ascii="仿宋" w:eastAsia="仿宋" w:hAnsi="仿宋" w:hint="eastAsia"/>
          <w:b/>
          <w:sz w:val="28"/>
          <w:szCs w:val="32"/>
        </w:rPr>
        <w:t>五</w:t>
      </w:r>
      <w:r w:rsidRPr="000C1F80">
        <w:rPr>
          <w:rFonts w:ascii="仿宋" w:eastAsia="仿宋" w:hAnsi="仿宋" w:hint="eastAsia"/>
          <w:b/>
          <w:sz w:val="28"/>
          <w:szCs w:val="32"/>
        </w:rPr>
        <w:t>条</w:t>
      </w:r>
      <w:r w:rsidRPr="000C1F80">
        <w:rPr>
          <w:rFonts w:ascii="仿宋" w:eastAsia="仿宋" w:hAnsi="仿宋" w:hint="eastAsia"/>
          <w:sz w:val="28"/>
          <w:szCs w:val="32"/>
        </w:rPr>
        <w:t xml:space="preserve">　</w:t>
      </w:r>
      <w:r w:rsidR="001C5359" w:rsidRPr="000C1F80">
        <w:rPr>
          <w:rFonts w:ascii="仿宋" w:eastAsia="仿宋" w:hAnsi="仿宋"/>
          <w:sz w:val="28"/>
          <w:szCs w:val="32"/>
        </w:rPr>
        <w:t>党委组织部组织有关专家对研究成果进行评审。评审未能通过的，允许课题组六个月内对成果进行修改，重新评审仍不能通过的，作撤项处理。</w:t>
      </w:r>
    </w:p>
    <w:p w:rsidR="001C5359" w:rsidRPr="000C1F80" w:rsidRDefault="001C5359" w:rsidP="001C5359">
      <w:pPr>
        <w:snapToGrid w:val="0"/>
        <w:spacing w:line="360" w:lineRule="auto"/>
        <w:ind w:firstLineChars="200" w:firstLine="562"/>
        <w:rPr>
          <w:rFonts w:ascii="Arial" w:hAnsi="Arial" w:cs="Arial"/>
          <w:color w:val="333333"/>
          <w:shd w:val="clear" w:color="auto" w:fill="FFFFFF"/>
        </w:rPr>
      </w:pPr>
      <w:r w:rsidRPr="000C1F80">
        <w:rPr>
          <w:rFonts w:ascii="仿宋" w:eastAsia="仿宋" w:hAnsi="仿宋"/>
          <w:b/>
          <w:sz w:val="28"/>
          <w:szCs w:val="32"/>
        </w:rPr>
        <w:t>第十</w:t>
      </w:r>
      <w:r w:rsidRPr="000C1F80">
        <w:rPr>
          <w:rFonts w:ascii="仿宋" w:eastAsia="仿宋" w:hAnsi="仿宋" w:hint="eastAsia"/>
          <w:b/>
          <w:sz w:val="28"/>
          <w:szCs w:val="32"/>
        </w:rPr>
        <w:t>六</w:t>
      </w:r>
      <w:r w:rsidRPr="000C1F80">
        <w:rPr>
          <w:rFonts w:ascii="仿宋" w:eastAsia="仿宋" w:hAnsi="仿宋"/>
          <w:b/>
          <w:sz w:val="28"/>
          <w:szCs w:val="32"/>
        </w:rPr>
        <w:t>条</w:t>
      </w:r>
      <w:r w:rsidRPr="000C1F80">
        <w:rPr>
          <w:rFonts w:ascii="Arial" w:hAnsi="Arial" w:cs="Arial"/>
          <w:color w:val="333333"/>
          <w:shd w:val="clear" w:color="auto" w:fill="FFFFFF"/>
        </w:rPr>
        <w:t xml:space="preserve">　</w:t>
      </w:r>
      <w:r w:rsidRPr="000C1F80">
        <w:rPr>
          <w:rFonts w:ascii="仿宋" w:eastAsia="仿宋" w:hAnsi="仿宋"/>
          <w:sz w:val="28"/>
          <w:szCs w:val="32"/>
        </w:rPr>
        <w:t>经验收确定的成果，学校将择优向</w:t>
      </w:r>
      <w:r w:rsidRPr="000C1F80">
        <w:rPr>
          <w:rFonts w:ascii="仿宋" w:eastAsia="仿宋" w:hAnsi="仿宋" w:hint="eastAsia"/>
          <w:sz w:val="28"/>
          <w:szCs w:val="32"/>
        </w:rPr>
        <w:t>校外各类</w:t>
      </w:r>
      <w:r w:rsidRPr="000C1F80">
        <w:rPr>
          <w:rFonts w:ascii="仿宋" w:eastAsia="仿宋" w:hAnsi="仿宋"/>
          <w:sz w:val="28"/>
          <w:szCs w:val="32"/>
        </w:rPr>
        <w:t>党建研究会推荐。</w:t>
      </w:r>
    </w:p>
    <w:p w:rsidR="006360FB" w:rsidRPr="000C1F80" w:rsidRDefault="006360FB" w:rsidP="001C5359">
      <w:pPr>
        <w:snapToGrid w:val="0"/>
        <w:spacing w:line="360" w:lineRule="auto"/>
        <w:jc w:val="center"/>
        <w:rPr>
          <w:rFonts w:ascii="仿宋" w:eastAsia="仿宋" w:hAnsi="仿宋"/>
          <w:b/>
          <w:sz w:val="28"/>
          <w:szCs w:val="32"/>
        </w:rPr>
      </w:pPr>
      <w:r w:rsidRPr="000C1F80">
        <w:rPr>
          <w:rFonts w:ascii="仿宋" w:eastAsia="仿宋" w:hAnsi="仿宋" w:hint="eastAsia"/>
          <w:b/>
          <w:sz w:val="28"/>
          <w:szCs w:val="32"/>
        </w:rPr>
        <w:t>第六章　附　则</w:t>
      </w:r>
    </w:p>
    <w:p w:rsidR="00423FD9" w:rsidRPr="009F0057" w:rsidRDefault="006360FB" w:rsidP="009F0057">
      <w:pPr>
        <w:snapToGrid w:val="0"/>
        <w:spacing w:line="360" w:lineRule="auto"/>
        <w:ind w:firstLineChars="200" w:firstLine="562"/>
        <w:jc w:val="left"/>
        <w:rPr>
          <w:rFonts w:ascii="仿宋" w:eastAsia="仿宋" w:hAnsi="仿宋"/>
          <w:sz w:val="28"/>
          <w:szCs w:val="32"/>
        </w:rPr>
      </w:pPr>
      <w:r w:rsidRPr="000C1F80">
        <w:rPr>
          <w:rFonts w:ascii="仿宋" w:eastAsia="仿宋" w:hAnsi="仿宋"/>
          <w:b/>
          <w:sz w:val="28"/>
          <w:szCs w:val="32"/>
        </w:rPr>
        <w:t>第十</w:t>
      </w:r>
      <w:r w:rsidR="001C5359" w:rsidRPr="000C1F80">
        <w:rPr>
          <w:rFonts w:ascii="仿宋" w:eastAsia="仿宋" w:hAnsi="仿宋" w:hint="eastAsia"/>
          <w:b/>
          <w:sz w:val="28"/>
          <w:szCs w:val="32"/>
        </w:rPr>
        <w:t>七</w:t>
      </w:r>
      <w:r w:rsidRPr="000C1F80">
        <w:rPr>
          <w:rFonts w:ascii="仿宋" w:eastAsia="仿宋" w:hAnsi="仿宋"/>
          <w:b/>
          <w:sz w:val="28"/>
          <w:szCs w:val="32"/>
        </w:rPr>
        <w:t>条</w:t>
      </w:r>
      <w:r w:rsidRPr="000C1F80">
        <w:rPr>
          <w:rFonts w:ascii="仿宋" w:eastAsia="仿宋" w:hAnsi="仿宋" w:hint="eastAsia"/>
          <w:b/>
          <w:sz w:val="28"/>
          <w:szCs w:val="32"/>
        </w:rPr>
        <w:t xml:space="preserve">　</w:t>
      </w:r>
      <w:r w:rsidRPr="000C1F80">
        <w:rPr>
          <w:rFonts w:ascii="仿宋" w:eastAsia="仿宋" w:hAnsi="仿宋" w:hint="eastAsia"/>
          <w:sz w:val="28"/>
          <w:szCs w:val="32"/>
        </w:rPr>
        <w:t>本办法自发布之日起施行，由党委</w:t>
      </w:r>
      <w:r w:rsidR="001C5359" w:rsidRPr="000C1F80">
        <w:rPr>
          <w:rFonts w:ascii="仿宋" w:eastAsia="仿宋" w:hAnsi="仿宋" w:hint="eastAsia"/>
          <w:sz w:val="28"/>
          <w:szCs w:val="32"/>
        </w:rPr>
        <w:t>组织部</w:t>
      </w:r>
      <w:r w:rsidRPr="000C1F80">
        <w:rPr>
          <w:rFonts w:ascii="仿宋" w:eastAsia="仿宋" w:hAnsi="仿宋" w:hint="eastAsia"/>
          <w:sz w:val="28"/>
          <w:szCs w:val="32"/>
        </w:rPr>
        <w:t>负责解</w:t>
      </w:r>
      <w:r w:rsidR="009F0057">
        <w:rPr>
          <w:rFonts w:ascii="仿宋" w:eastAsia="仿宋" w:hAnsi="仿宋" w:hint="eastAsia"/>
          <w:sz w:val="28"/>
          <w:szCs w:val="32"/>
        </w:rPr>
        <w:t>释</w:t>
      </w:r>
      <w:r w:rsidRPr="000C1F80">
        <w:rPr>
          <w:rFonts w:ascii="仿宋" w:eastAsia="仿宋" w:hAnsi="仿宋" w:hint="eastAsia"/>
          <w:sz w:val="28"/>
          <w:szCs w:val="32"/>
        </w:rPr>
        <w:t>。</w:t>
      </w:r>
    </w:p>
    <w:sectPr w:rsidR="00423FD9" w:rsidRPr="009F00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A12" w:rsidRDefault="00EF0A12" w:rsidP="007D3533">
      <w:r>
        <w:separator/>
      </w:r>
    </w:p>
  </w:endnote>
  <w:endnote w:type="continuationSeparator" w:id="0">
    <w:p w:rsidR="00EF0A12" w:rsidRDefault="00EF0A12" w:rsidP="007D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A12" w:rsidRDefault="00EF0A12" w:rsidP="007D3533">
      <w:r>
        <w:separator/>
      </w:r>
    </w:p>
  </w:footnote>
  <w:footnote w:type="continuationSeparator" w:id="0">
    <w:p w:rsidR="00EF0A12" w:rsidRDefault="00EF0A12" w:rsidP="007D3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FB"/>
    <w:rsid w:val="00053D2B"/>
    <w:rsid w:val="000C1F80"/>
    <w:rsid w:val="001C5359"/>
    <w:rsid w:val="002C4873"/>
    <w:rsid w:val="00312B40"/>
    <w:rsid w:val="003414A2"/>
    <w:rsid w:val="003A2428"/>
    <w:rsid w:val="003D5957"/>
    <w:rsid w:val="00423FD9"/>
    <w:rsid w:val="00441677"/>
    <w:rsid w:val="00461AE5"/>
    <w:rsid w:val="00486EC6"/>
    <w:rsid w:val="0048712E"/>
    <w:rsid w:val="00502683"/>
    <w:rsid w:val="0050427F"/>
    <w:rsid w:val="00527A3E"/>
    <w:rsid w:val="005849E6"/>
    <w:rsid w:val="005B2C00"/>
    <w:rsid w:val="005F5A7D"/>
    <w:rsid w:val="00612EA1"/>
    <w:rsid w:val="006360FB"/>
    <w:rsid w:val="006D5E8D"/>
    <w:rsid w:val="007D3533"/>
    <w:rsid w:val="008D7C9F"/>
    <w:rsid w:val="0099164B"/>
    <w:rsid w:val="009B35E7"/>
    <w:rsid w:val="009F0057"/>
    <w:rsid w:val="00B96815"/>
    <w:rsid w:val="00C62700"/>
    <w:rsid w:val="00CC458F"/>
    <w:rsid w:val="00D146AD"/>
    <w:rsid w:val="00DF757D"/>
    <w:rsid w:val="00E34E2D"/>
    <w:rsid w:val="00EF0A12"/>
    <w:rsid w:val="00F01E26"/>
    <w:rsid w:val="00F261B2"/>
    <w:rsid w:val="00FC0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E9E63A-9432-4F69-97B7-15106767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6360FB"/>
    <w:pPr>
      <w:ind w:firstLineChars="200" w:firstLine="420"/>
    </w:pPr>
    <w:rPr>
      <w:rFonts w:ascii="Calibri" w:eastAsia="宋体" w:hAnsi="Calibri" w:cs="Times New Roman"/>
    </w:rPr>
  </w:style>
  <w:style w:type="paragraph" w:styleId="a3">
    <w:name w:val="header"/>
    <w:basedOn w:val="a"/>
    <w:link w:val="Char"/>
    <w:uiPriority w:val="99"/>
    <w:unhideWhenUsed/>
    <w:rsid w:val="007D3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3533"/>
    <w:rPr>
      <w:sz w:val="18"/>
      <w:szCs w:val="18"/>
    </w:rPr>
  </w:style>
  <w:style w:type="paragraph" w:styleId="a4">
    <w:name w:val="footer"/>
    <w:basedOn w:val="a"/>
    <w:link w:val="Char0"/>
    <w:uiPriority w:val="99"/>
    <w:unhideWhenUsed/>
    <w:rsid w:val="007D3533"/>
    <w:pPr>
      <w:tabs>
        <w:tab w:val="center" w:pos="4153"/>
        <w:tab w:val="right" w:pos="8306"/>
      </w:tabs>
      <w:snapToGrid w:val="0"/>
      <w:jc w:val="left"/>
    </w:pPr>
    <w:rPr>
      <w:sz w:val="18"/>
      <w:szCs w:val="18"/>
    </w:rPr>
  </w:style>
  <w:style w:type="character" w:customStyle="1" w:styleId="Char0">
    <w:name w:val="页脚 Char"/>
    <w:basedOn w:val="a0"/>
    <w:link w:val="a4"/>
    <w:uiPriority w:val="99"/>
    <w:rsid w:val="007D35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szwz</dc:creator>
  <cp:keywords/>
  <dc:description/>
  <cp:lastModifiedBy>DELL</cp:lastModifiedBy>
  <cp:revision>40</cp:revision>
  <dcterms:created xsi:type="dcterms:W3CDTF">2022-02-24T02:44:00Z</dcterms:created>
  <dcterms:modified xsi:type="dcterms:W3CDTF">2022-03-02T07:25:00Z</dcterms:modified>
</cp:coreProperties>
</file>